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fr-FR"/>
        </w:rPr>
      </w:pPr>
      <w:r>
        <w:rPr>
          <w:rFonts/>
          <w:b w:val="true"/>
          <w:lang w:val="fr-FR"/>
        </w:rPr>
        <w:t xml:space="preserve">PROCÉDURE DE MISE À JOUR LOGICIELLE POUR LES ÉQUIPEMENTS CAT</w:t>
      </w:r>
      <w:r w:rsidRPr="00195579">
        <w:rPr>
          <w:rFonts/>
          <w:b/>
          <w:bCs/>
          <w:vertAlign w:val="superscript"/>
          <w:lang w:val="fr-FR"/>
        </w:rPr>
        <w:t xml:space="preserve">®</w:t>
      </w:r>
      <w:r>
        <w:rPr>
          <w:rFonts/>
          <w:b w:val="true"/>
          <w:lang w:val="fr-FR"/>
        </w:rPr>
        <w:t xml:space="preserve"> </w:t>
      </w:r>
    </w:p>
    <w:p w14:paraId="7FFEA945" w14:textId="2A156904" w:rsidR="00195579" w:rsidRPr="00195579" w:rsidRDefault="00195579" w:rsidP="00195579">
      <w:r>
        <w:rPr>
          <w:rFonts/>
          <w:lang w:val="fr-FR"/>
        </w:rPr>
        <w:t xml:space="preserve">En tant que partenaires commerciaux, Caterpillar et votre concessionnaire Cat® s'engagent à vous proposer des solutions technologiques d'excellence et un service haut de gamme.</w:t>
      </w:r>
      <w:r>
        <w:rPr>
          <w:rFonts/>
          <w:lang w:val="fr-FR"/>
        </w:rPr>
        <w:t xml:space="preserve"> </w:t>
      </w:r>
      <w:r>
        <w:rPr>
          <w:rFonts/>
          <w:lang w:val="fr-FR"/>
        </w:rPr>
        <w:t xml:space="preserve">En fonction de la configuration de votre produit et de vos choix de services, le service à distance vous offre une gamme de fonctionnalités, notamment :</w:t>
      </w:r>
    </w:p>
    <w:p w14:paraId="67B0B6CC" w14:textId="5A95AD69" w:rsidR="00195579" w:rsidRPr="00195579" w:rsidRDefault="00195579" w:rsidP="00195579">
      <w:pPr>
        <w:numPr>
          <w:ilvl w:val="0"/>
          <w:numId w:val="1"/>
        </w:numPr>
      </w:pPr>
      <w:r>
        <w:rPr>
          <w:rFonts/>
          <w:lang w:val="fr-FR"/>
        </w:rPr>
        <w:t xml:space="preserve">Les mises à jour logicielles à distance, qui vous permettent de mettre à jour certains logiciels télématiques Product Link™, le module de commande de l'équipement (equipment control module, Cat ECM) et d'autres logiciels installés sur l'équipement en envoyant les fichiers directement sur votre machine, à distance et par liaison radio</w:t>
      </w:r>
    </w:p>
    <w:p w14:paraId="01619E55" w14:textId="77777777" w:rsidR="00195579" w:rsidRPr="00195579" w:rsidRDefault="00195579" w:rsidP="00195579">
      <w:pPr>
        <w:numPr>
          <w:ilvl w:val="0"/>
          <w:numId w:val="1"/>
        </w:numPr>
      </w:pPr>
      <w:r>
        <w:rPr>
          <w:rFonts/>
          <w:lang w:val="fr-FR"/>
        </w:rPr>
        <w:t xml:space="preserve">Diagnostics à distance</w:t>
      </w:r>
    </w:p>
    <w:p w14:paraId="1903DDC6" w14:textId="77777777" w:rsidR="00195579" w:rsidRPr="00195579" w:rsidRDefault="00195579" w:rsidP="00195579">
      <w:pPr>
        <w:numPr>
          <w:ilvl w:val="0"/>
          <w:numId w:val="1"/>
        </w:numPr>
      </w:pPr>
      <w:r>
        <w:rPr>
          <w:rFonts/>
          <w:lang w:val="fr-FR"/>
        </w:rPr>
        <w:t xml:space="preserve">Entretiens locaux (permettant l'entretien des équipements situés dans la zone de couverture Wi-Fi)</w:t>
      </w:r>
    </w:p>
    <w:p w14:paraId="445FC5EE" w14:textId="3B2A8CBB" w:rsidR="00195579" w:rsidRPr="00195579" w:rsidRDefault="00195579" w:rsidP="00195579">
      <w:r>
        <w:rPr>
          <w:rFonts/>
          <w:lang w:val="fr-FR"/>
        </w:rPr>
        <w:t xml:space="preserve">Le présent document décrit nos pratiques en matière de gestion de ces mises à jour logicielles à distance.</w:t>
      </w:r>
      <w:r>
        <w:rPr>
          <w:rFonts/>
          <w:lang w:val="fr-FR"/>
        </w:rPr>
        <w:t xml:space="preserve"> </w:t>
      </w:r>
      <w:r>
        <w:rPr>
          <w:rFonts/>
          <w:lang w:val="fr-FR"/>
        </w:rPr>
        <w:t xml:space="preserve">Les mises à jour logicielles à distance apportent une valeur ajoutée aux clients de Caterpillar en :</w:t>
      </w:r>
    </w:p>
    <w:p w14:paraId="29390800" w14:textId="77777777" w:rsidR="00195579" w:rsidRPr="00195579" w:rsidRDefault="00195579" w:rsidP="00195579">
      <w:pPr>
        <w:numPr>
          <w:ilvl w:val="0"/>
          <w:numId w:val="2"/>
        </w:numPr>
      </w:pPr>
      <w:r>
        <w:rPr>
          <w:rFonts/>
          <w:lang w:val="fr-FR"/>
        </w:rPr>
        <w:t xml:space="preserve">réduisant la nécessité de se déplacer pour accéder physiquement aux équipements,</w:t>
      </w:r>
    </w:p>
    <w:p w14:paraId="0BF4C391" w14:textId="77777777" w:rsidR="00195579" w:rsidRPr="00195579" w:rsidRDefault="00195579" w:rsidP="00195579">
      <w:pPr>
        <w:numPr>
          <w:ilvl w:val="0"/>
          <w:numId w:val="2"/>
        </w:numPr>
      </w:pPr>
      <w:r>
        <w:rPr>
          <w:rFonts/>
          <w:lang w:val="fr-FR"/>
        </w:rPr>
        <w:t xml:space="preserve">diminuant le coût des services d'assistance dont les clients ont besoin auprès de leurs concessionnaires Cat,</w:t>
      </w:r>
    </w:p>
    <w:p w14:paraId="47FF43CD" w14:textId="77777777" w:rsidR="00195579" w:rsidRPr="00195579" w:rsidRDefault="00195579" w:rsidP="00195579">
      <w:pPr>
        <w:numPr>
          <w:ilvl w:val="0"/>
          <w:numId w:val="2"/>
        </w:numPr>
      </w:pPr>
      <w:r>
        <w:rPr>
          <w:rFonts/>
          <w:lang w:val="fr-FR"/>
        </w:rPr>
        <w:t xml:space="preserve">en augmentant la disponibilité grâce à une résolution plus rapide des problèmes,</w:t>
      </w:r>
    </w:p>
    <w:p w14:paraId="26D8FD2B" w14:textId="3AE3F402" w:rsidR="00195579" w:rsidRPr="00195579" w:rsidRDefault="00195579" w:rsidP="00195579">
      <w:pPr>
        <w:numPr>
          <w:ilvl w:val="0"/>
          <w:numId w:val="2"/>
        </w:numPr>
      </w:pPr>
      <w:r>
        <w:rPr>
          <w:rFonts/>
          <w:lang w:val="fr-FR"/>
        </w:rPr>
        <w:t xml:space="preserve">en fournissant des données de meilleure qualité et plus fiables pour une préparation plus efficace de l'assistance, l'amélioration des performances des logiciels</w:t>
      </w:r>
    </w:p>
    <w:p w14:paraId="6D753176" w14:textId="77777777" w:rsidR="00195579" w:rsidRPr="00195579" w:rsidRDefault="00195579" w:rsidP="007D1E5B">
      <w:pPr>
        <w:ind w:left="720"/>
      </w:pPr>
      <w:r>
        <w:rPr>
          <w:rFonts/>
          <w:lang w:val="fr-FR"/>
        </w:rPr>
        <w:t xml:space="preserve">et des ressources, et bien plus encore.</w:t>
      </w:r>
      <w:r>
        <w:rPr>
          <w:rFonts/>
          <w:lang w:val="fr-FR"/>
        </w:rPr>
        <w:t xml:space="preserve"> </w:t>
      </w:r>
    </w:p>
    <w:p w14:paraId="43F769B6" w14:textId="77777777" w:rsidR="00195579" w:rsidRPr="00195579" w:rsidRDefault="00195579" w:rsidP="00195579">
      <w:r>
        <w:rPr>
          <w:rFonts/>
          <w:b w:val="true"/>
          <w:lang w:val="fr-FR"/>
        </w:rPr>
        <w:t xml:space="preserve">Comment puis-je recevoir les mises à jour logicielles ?</w:t>
      </w:r>
      <w:r>
        <w:rPr>
          <w:rFonts/>
          <w:b w:val="true"/>
          <w:lang w:val="fr-FR"/>
        </w:rPr>
        <w:t xml:space="preserve"> </w:t>
      </w:r>
    </w:p>
    <w:p w14:paraId="059F500D" w14:textId="2B5A4DD3" w:rsidR="00195579" w:rsidRPr="00195579" w:rsidRDefault="00195579" w:rsidP="00195579">
      <w:r>
        <w:rPr>
          <w:rFonts/>
          <w:lang w:val="fr-FR"/>
        </w:rPr>
        <w:t xml:space="preserve">Nous respectons vos choix et gérons le service à distance afin de maximiser la valeur de votre équipement Cat, d'optimiser votre relation d'assistance avec Caterpillar et votre concessionnaire Cat, et de nous conformer aux lois et réglementations en vigueur.</w:t>
      </w:r>
      <w:r>
        <w:rPr>
          <w:rFonts/>
          <w:lang w:val="fr-FR"/>
        </w:rPr>
        <w:t xml:space="preserve"> </w:t>
      </w:r>
      <w:r>
        <w:rPr>
          <w:rFonts/>
          <w:lang w:val="fr-FR"/>
        </w:rPr>
        <w:t xml:space="preserve">Par principe, Caterpillar s’efforce, en toute bonne foi, de vous communiquer les notifications de mise à jour dès que cela est raisonnablement possible.</w:t>
      </w:r>
      <w:r>
        <w:rPr>
          <w:rFonts/>
          <w:lang w:val="fr-FR"/>
        </w:rPr>
        <w:t xml:space="preserve"> </w:t>
      </w:r>
      <w:r>
        <w:rPr>
          <w:rFonts/>
          <w:lang w:val="fr-FR"/>
        </w:rPr>
        <w:t xml:space="preserve">Ces notifications peuvent vous être transmises par divers moyens, en fonction de la mise à jour concernée, notamment par e-mail, par l’intermédiaire de votre concessionnaire, ou via une application mobile ou Web.</w:t>
      </w:r>
      <w:r>
        <w:rPr>
          <w:rFonts/>
          <w:lang w:val="fr-FR"/>
        </w:rPr>
        <w:t xml:space="preserve"> </w:t>
      </w:r>
      <w:r>
        <w:rPr>
          <w:rFonts/>
          <w:lang w:val="fr-FR"/>
        </w:rPr>
        <w:t xml:space="preserve">Bien entendu, notre capacité à vous envoyer ces notifications dépend du fait que Caterpillar et votre concessionnaire Cat disposent de vos coordonnées les plus récentes.</w:t>
      </w:r>
      <w:r>
        <w:rPr>
          <w:rFonts/>
          <w:lang w:val="fr-FR"/>
        </w:rPr>
        <w:t xml:space="preserve"> </w:t>
      </w:r>
      <w:r>
        <w:rPr>
          <w:rFonts/>
          <w:lang w:val="fr-FR"/>
        </w:rPr>
        <w:t xml:space="preserve">Caterpillar peut télécharger le logiciel sur l’équipement avant même de vous en informer, afin de préparer la mise à jour qui sera ensuite activée, installée ou mise en service.</w:t>
      </w:r>
      <w:r>
        <w:rPr>
          <w:rFonts/>
          <w:lang w:val="fr-FR"/>
        </w:rPr>
        <w:t xml:space="preserve"> </w:t>
      </w:r>
      <w:r>
        <w:rPr>
          <w:rFonts/>
          <w:lang w:val="fr-FR"/>
        </w:rPr>
        <w:t xml:space="preserve">Le processus de communication concernant les mises à jour dépend généralement du type de mise à jour logicielle effectuée, comme décrit ci-dessous :</w:t>
      </w:r>
    </w:p>
    <w:p w14:paraId="4BCEA989" w14:textId="7F038628" w:rsidR="00195579" w:rsidRPr="00195579" w:rsidRDefault="00195579" w:rsidP="00195579">
      <w:r>
        <w:rPr>
          <w:rFonts/>
          <w:b w:val="true"/>
          <w:lang w:val="fr-FR"/>
        </w:rPr>
        <w:t xml:space="preserve">Mises à jour mineures de routine</w:t>
      </w:r>
      <w:r>
        <w:rPr>
          <w:rFonts/>
          <w:lang w:val="fr-FR"/>
        </w:rPr>
        <w:t xml:space="preserve"> : pour les mises à jour de routine et à faible risque des dispositifs télématiques, Caterpillar s'efforcera, en toute bonne foi, de vous en informer à l'avance par l'un des moyens décrits ci-dessus et de vous offrir la possibilité de choisir de ne pas télécharger cette mise à jour si, pour quelque raison que ce soit, vous ne souhaitez pas la recevoir.</w:t>
      </w:r>
      <w:r>
        <w:rPr>
          <w:rFonts/>
          <w:lang w:val="fr-FR"/>
        </w:rPr>
        <w:t xml:space="preserve"> </w:t>
      </w:r>
      <w:r>
        <w:rPr>
          <w:rFonts/>
          <w:lang w:val="fr-FR"/>
        </w:rPr>
        <w:t xml:space="preserve">Ces mises à jour de routine comprennent des corrections de bogues et des mises à jour mineures, des améliorations des fonctionnalités et des gains de performances.</w:t>
      </w:r>
    </w:p>
    <w:p w14:paraId="524ACA0E" w14:textId="77777777" w:rsidR="00195579" w:rsidRPr="00195579" w:rsidRDefault="00195579" w:rsidP="00195579">
      <w:r>
        <w:rPr>
          <w:rFonts/>
          <w:b w:val="true"/>
          <w:lang w:val="fr-FR"/>
        </w:rPr>
        <w:t xml:space="preserve">Mises à jour majeures</w:t>
      </w:r>
      <w:r w:rsidRPr="00195579">
        <w:rPr>
          <w:rFonts/>
          <w:lang w:val="fr-FR"/>
        </w:rPr>
        <w:t xml:space="preserve"> : lorsque l’impact d’une mise à jour flash dépasse celui d’une mise à jour mineure, la mise à jour ne sera installée qu’après que vous-même ou votre technicien de maintenance (qui peut être un technicien du concessionnaire) ayez d’abord activé cette mise à jour à l’aide d’une application mobile ou Web approuvée, ou par tout autre moyen conçu pour garantir que vous donnez votre consentement à la mise à jour et que vous validez que le produit se trouve dans un état sûr pour la traiter. Une mise à jour majeure peut inclure l'une des situations suivantes :</w:t>
      </w:r>
    </w:p>
    <w:p w14:paraId="1A365A66" w14:textId="77777777" w:rsidR="00195579" w:rsidRPr="00195579" w:rsidRDefault="00195579" w:rsidP="00195579">
      <w:pPr>
        <w:numPr>
          <w:ilvl w:val="0"/>
          <w:numId w:val="3"/>
        </w:numPr>
      </w:pPr>
      <w:r>
        <w:rPr>
          <w:rFonts/>
          <w:lang w:val="fr-FR"/>
        </w:rPr>
        <w:t xml:space="preserve">La mise à jour du logiciel d'un ECM de commande (moteur, transmission, etc.)</w:t>
      </w:r>
    </w:p>
    <w:p w14:paraId="3236B054" w14:textId="77777777" w:rsidR="00195579" w:rsidRPr="00195579" w:rsidRDefault="00195579" w:rsidP="00195579">
      <w:pPr>
        <w:numPr>
          <w:ilvl w:val="0"/>
          <w:numId w:val="3"/>
        </w:numPr>
      </w:pPr>
      <w:r>
        <w:rPr>
          <w:rFonts/>
          <w:lang w:val="fr-FR"/>
        </w:rPr>
        <w:t xml:space="preserve">La modification à distance d’un paramètre de configuration d’un module de commande (ECM)</w:t>
      </w:r>
    </w:p>
    <w:p w14:paraId="771765F9" w14:textId="77777777" w:rsidR="00195579" w:rsidRPr="00195579" w:rsidRDefault="00195579" w:rsidP="00195579">
      <w:pPr>
        <w:numPr>
          <w:ilvl w:val="0"/>
          <w:numId w:val="3"/>
        </w:numPr>
      </w:pPr>
      <w:r>
        <w:rPr>
          <w:rFonts/>
          <w:lang w:val="fr-FR"/>
        </w:rPr>
        <w:t xml:space="preserve">L’activation d’une fonctionnalité ou d’un accessoire compatible avec le logiciel</w:t>
      </w:r>
    </w:p>
    <w:p w14:paraId="57AFEB08" w14:textId="77777777" w:rsidR="00195579" w:rsidRPr="00195579" w:rsidRDefault="00195579" w:rsidP="00195579">
      <w:pPr>
        <w:numPr>
          <w:ilvl w:val="0"/>
          <w:numId w:val="3"/>
        </w:numPr>
      </w:pPr>
      <w:r>
        <w:rPr>
          <w:rFonts/>
          <w:lang w:val="fr-FR"/>
        </w:rPr>
        <w:t xml:space="preserve">La modification des niveaux d’abonnement susceptible d’entraîner des coûts supplémentaires pour le client ou de modifier de manière significative les données personnelles collectées</w:t>
      </w:r>
    </w:p>
    <w:p w14:paraId="12D86933" w14:textId="77777777" w:rsidR="00195579" w:rsidRPr="00195579" w:rsidRDefault="00195579" w:rsidP="00195579">
      <w:pPr>
        <w:numPr>
          <w:ilvl w:val="0"/>
          <w:numId w:val="3"/>
        </w:numPr>
      </w:pPr>
      <w:r>
        <w:rPr>
          <w:rFonts/>
          <w:lang w:val="fr-FR"/>
        </w:rPr>
        <w:t xml:space="preserve">Les mises à jour majeures du logiciel télématique ayant une incidence sur la ressource, telles qu’une modification du micrologiciel télématique ou d’un élément configurable à distance d’un module de commande du système, susceptible d’altérer les performances de cette ressource ou de ce système</w:t>
      </w:r>
    </w:p>
    <w:p w14:paraId="13489475" w14:textId="0DFA36B4" w:rsidR="00195579" w:rsidRPr="00195579" w:rsidRDefault="00195579" w:rsidP="00195579">
      <w:r>
        <w:rPr>
          <w:rFonts/>
          <w:b w:val="true"/>
          <w:lang w:val="fr-FR"/>
        </w:rPr>
        <w:t xml:space="preserve">Mises à jour visant à améliorer la sécurité ou la sûreté :</w:t>
      </w:r>
      <w:r>
        <w:rPr>
          <w:rFonts/>
          <w:lang w:val="fr-FR"/>
        </w:rPr>
        <w:t xml:space="preserve"> si une mise à jour est jugée nécessaire pour améliorer la sécurité ou le fonctionnement sûr de l’équipement ou d’un système, il se peut que vous n’en soyez informé qu’une fois la mise à jour effectuée.</w:t>
      </w:r>
    </w:p>
    <w:p w14:paraId="6274188E" w14:textId="77777777" w:rsidR="00195579" w:rsidRPr="00195579" w:rsidRDefault="00195579" w:rsidP="00195579">
      <w:r>
        <w:rPr>
          <w:rFonts/>
          <w:b w:val="true"/>
          <w:lang w:val="fr-FR"/>
        </w:rPr>
        <w:t xml:space="preserve">Mises à jour relatives à la communication :</w:t>
      </w:r>
      <w:r w:rsidRPr="00195579">
        <w:rPr>
          <w:rFonts/>
          <w:lang w:val="fr-FR"/>
        </w:rPr>
        <w:t xml:space="preserve"> conformément aux pratiques du secteur, Caterpillar et nos opérateurs de réseaux mobiles peuvent mettre à jour à distance des paramètres qui n’affectent pas le fonctionnement de l’équipement ou qui ne relèvent pas d’une des catégories susmentionnées ; cela inclut notamment la liste d’itinérance réseau, les caractéristiques des données ou d’autres informations réseau figurant sur la carte SIM (Subscriber Identity Module) de votre système télématique Product Link™, sans vous en informer ou conformément aux indications figurant dans la documentation Product Link.</w:t>
      </w:r>
    </w:p>
    <w:p w14:paraId="1ADEE770" w14:textId="77777777" w:rsidR="00195579" w:rsidRPr="00195579" w:rsidRDefault="00195579" w:rsidP="00195579">
      <w:r>
        <w:rPr>
          <w:rFonts/>
          <w:b w:val="true"/>
          <w:lang w:val="fr-FR"/>
        </w:rPr>
        <w:t xml:space="preserve">Principes relatifs aux données des produits connectés Caterpillar et Déclaration de gouvernance des données</w:t>
      </w:r>
    </w:p>
    <w:p w14:paraId="74618415" w14:textId="3ABD0D1F" w:rsidR="00195579" w:rsidRPr="00195579" w:rsidRDefault="00195579" w:rsidP="00195579">
      <w:r>
        <w:rPr>
          <w:rFonts/>
          <w:lang w:val="fr-FR"/>
        </w:rPr>
        <w:t xml:space="preserve">Bon nombre de nos technologies et services numériques, y compris le service à distance, reposent sur la connectivité des produits ainsi que sur les données et l’accès sans fil rendus possibles par cette connectivité.</w:t>
      </w:r>
      <w:r>
        <w:rPr>
          <w:rFonts/>
          <w:lang w:val="fr-FR"/>
        </w:rPr>
        <w:t xml:space="preserve"> </w:t>
      </w:r>
      <w:r>
        <w:rPr>
          <w:rFonts/>
          <w:lang w:val="fr-FR"/>
        </w:rPr>
        <w:t xml:space="preserve">Vous trouverez des informations supplémentaires sur nos pratiques en matière de collecte et de gestion des données des produits connectés dans la Déclaration mondiale de Caterpillar relative à la protection des données, dans les Avis de confidentialité applicables à vos abonnements aux offres numériques, ainsi que dans la Déclaration de gouvernance des données de Caterpillar.</w:t>
      </w:r>
      <w:r>
        <w:rPr>
          <w:rFonts/>
          <w:lang w:val="fr-FR"/>
        </w:rPr>
        <w:t xml:space="preserve"> </w:t>
      </w:r>
      <w:r>
        <w:rPr>
          <w:rFonts/>
          <w:lang w:val="fr-FR"/>
        </w:rPr>
        <w:t xml:space="preserve">Consultez ces documents pour en savoir plus sur les informations que nous collectons, la manière dont nous les collectons et les utilisons, ainsi que sur d’autres pratiques, notamment leurs liens avec les service à distance.</w:t>
      </w:r>
    </w:p>
    <w:p w14:paraId="5C151602" w14:textId="77777777" w:rsidR="00195579" w:rsidRPr="00195579" w:rsidRDefault="00195579" w:rsidP="00195579">
      <w:r>
        <w:rPr>
          <w:rFonts/>
          <w:b w:val="true"/>
          <w:lang w:val="fr-FR"/>
        </w:rPr>
        <w:t xml:space="preserve">Comment en savoir plus ?</w:t>
      </w:r>
    </w:p>
    <w:p w14:paraId="6B068B18" w14:textId="63AA0AC4" w:rsidR="00A4652C" w:rsidRPr="00195579" w:rsidRDefault="00A4652C" w:rsidP="00195579">
      <w:r>
        <w:rPr>
          <w:rFonts/>
          <w:lang w:val="fr-FR"/>
        </w:rPr>
        <w:t xml:space="preserve">Contactez votre concessionnaire Cat pour en savoir plus sur le service à distance, notamment sur ses avantages, son fonctionnement et la disponibilité de mises à jour pour votre équipement.</w:t>
      </w:r>
      <w:r>
        <w:rPr>
          <w:rFonts/>
          <w:lang w:val="fr-FR"/>
        </w:rPr>
        <w:t xml:space="preserve"> </w:t>
      </w:r>
      <w:r>
        <w:rPr>
          <w:rFonts/>
          <w:lang w:val="fr-FR"/>
        </w:rPr>
        <w:t xml:space="preserve">Vous pouvez trouver votre concessionnaire Cat à l'aide de notre outil de recherche de concessionnaires, disponible à l'adresse suivante : </w:t>
      </w:r>
      <w:hyperlink r:id="rId8" w:history="1">
        <w:r>
          <w:rPr>
            <w:rStyle w:val="Hyperlink"/>
            <w:rFonts/>
            <w:lang w:val="fr-FR"/>
          </w:rPr>
          <w:t xml:space="preserve">https://www.cat.com/en_US/support/dealer-locator.html</w:t>
        </w:r>
      </w:hyperlink>
      <w:r>
        <w:rPr>
          <w:rFonts/>
          <w:lang w:val="fr-FR"/>
        </w:rPr>
        <w:t xml:space="preserve">.</w:t>
      </w:r>
      <w:r>
        <w:rPr>
          <w:rFonts/>
          <w:lang w:val="fr-FR"/>
        </w:rPr>
        <w:t xml:space="preserve"> </w:t>
      </w:r>
      <w:r>
        <w:rPr>
          <w:rFonts/>
          <w:lang w:val="fr-FR"/>
        </w:rPr>
        <w:t xml:space="preserve">Des ressources supplémentaires sont disponibles dans </w:t>
      </w:r>
      <w:hyperlink r:id="rId9" w:history="1">
        <w:r>
          <w:rPr>
            <w:rStyle w:val="Hyperlink"/>
            <w:rFonts/>
            <w:lang w:val="fr-FR"/>
          </w:rPr>
          <w:t xml:space="preserve">Caterpillar | Contacter Caterpillar et obtenir de l'aide</w:t>
        </w:r>
      </w:hyperlink>
      <w:r>
        <w:rPr>
          <w:rFonts/>
          <w:lang w:val="fr-FR"/>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fr-FR"/>
        </w:rPr>
        <w:separator/>
      </w:r>
    </w:p>
  </w:endnote>
  <w:endnote w:type="continuationSeparator" w:id="0">
    <w:p w14:paraId="78AA9E6F" w14:textId="77777777" w:rsidR="002C3E8A" w:rsidRDefault="002C3E8A" w:rsidP="00195579">
      <w:pPr>
        <w:spacing w:after="0" w:line="240" w:lineRule="auto"/>
      </w:pPr>
      <w:r>
        <w:rPr>
          <w:rFonts/>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fr-FR"/>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fr-FR"/>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fr-FR"/>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fr-FR"/>
                      </w:rPr>
                    </w:pPr>
                    <w:r>
                      <w:rPr>
                        <w:rFonts w:ascii="Aptos" w:hAnsi="Aptos"/>
                        <w:color w:val="737373"/>
                        <w:sz w:val="20"/>
                        <w:lang w:val="fr-FR"/>
                      </w:rPr>
                      <w:t xml:space="preserve">Caterpillar : Confidentiel vert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fr-FR"/>
        </w:rPr>
        <w:separator/>
      </w:r>
    </w:p>
  </w:footnote>
  <w:footnote w:type="continuationSeparator" w:id="0">
    <w:p w14:paraId="40DB5A05" w14:textId="77777777" w:rsidR="002C3E8A" w:rsidRDefault="002C3E8A" w:rsidP="00195579">
      <w:pPr>
        <w:spacing w:after="0" w:line="240" w:lineRule="auto"/>
      </w:pPr>
      <w:r>
        <w:rPr>
          <w:rFonts/>
          <w:lang w:val="fr-FR"/>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