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pl-PL"/>
        </w:rPr>
      </w:pPr>
      <w:r>
        <w:rPr>
          <w:rFonts/>
          <w:b w:val="true"/>
          <w:lang w:val="pl-PL"/>
        </w:rPr>
        <w:t xml:space="preserve">PROCES AKTUALIZACJI OPROGRAMOWANIA SPRZĘTU CAT</w:t>
      </w:r>
      <w:r w:rsidRPr="00195579">
        <w:rPr>
          <w:rFonts/>
          <w:b/>
          <w:bCs/>
          <w:vertAlign w:val="superscript"/>
          <w:lang w:val="pl-PL"/>
        </w:rPr>
        <w:t xml:space="preserve">®</w:t>
      </w:r>
      <w:r>
        <w:rPr>
          <w:rFonts/>
          <w:b w:val="true"/>
          <w:lang w:val="pl-PL"/>
        </w:rPr>
        <w:t xml:space="preserve"> </w:t>
      </w:r>
    </w:p>
    <w:p w14:paraId="7FFEA945" w14:textId="2A156904" w:rsidR="00195579" w:rsidRPr="00195579" w:rsidRDefault="00195579" w:rsidP="00195579">
      <w:r>
        <w:rPr>
          <w:rFonts/>
          <w:lang w:val="pl-PL"/>
        </w:rPr>
        <w:t xml:space="preserve">Jako Twoi partnerzy biznesowi Caterpillar i dealer Cat® dokładają wszelkich starań, aby zapewnić Ci doskonałe rozwiązania technologiczne i obsługę na najwyższym poziomie.</w:t>
      </w:r>
      <w:r>
        <w:rPr>
          <w:rFonts/>
          <w:lang w:val="pl-PL"/>
        </w:rPr>
        <w:t xml:space="preserve"> </w:t>
      </w:r>
      <w:r>
        <w:rPr>
          <w:rFonts/>
          <w:lang w:val="pl-PL"/>
        </w:rPr>
        <w:t xml:space="preserve">W zależności od konfiguracji produktu i wybranych usług Usługa zdalna zapewnia Ci bogaty zestaw funkcji, takich jak:</w:t>
      </w:r>
    </w:p>
    <w:p w14:paraId="67B0B6CC" w14:textId="5A95AD69" w:rsidR="00195579" w:rsidRPr="00195579" w:rsidRDefault="00195579" w:rsidP="00195579">
      <w:pPr>
        <w:numPr>
          <w:ilvl w:val="0"/>
          <w:numId w:val="1"/>
        </w:numPr>
      </w:pPr>
      <w:r>
        <w:rPr>
          <w:rFonts/>
          <w:lang w:val="pl-PL"/>
        </w:rPr>
        <w:t xml:space="preserve">zdalne aktualizacje oprogramowania, które umożliwiają aktualizowanie oprogramowania wybranych elementów telematyki Product Link™, elektronicznej jednostki sterującej Cat oraz innego oprogramowania w sprzęcie poprzez wysyłanie plików bezpośrednio do produktu – zdalnie, bezprzewodowo,</w:t>
      </w:r>
    </w:p>
    <w:p w14:paraId="01619E55" w14:textId="77777777" w:rsidR="00195579" w:rsidRPr="00195579" w:rsidRDefault="00195579" w:rsidP="00195579">
      <w:pPr>
        <w:numPr>
          <w:ilvl w:val="0"/>
          <w:numId w:val="1"/>
        </w:numPr>
      </w:pPr>
      <w:r>
        <w:rPr>
          <w:rFonts/>
          <w:lang w:val="pl-PL"/>
        </w:rPr>
        <w:t xml:space="preserve">zdalna diagnostyka,</w:t>
      </w:r>
    </w:p>
    <w:p w14:paraId="1903DDC6" w14:textId="77777777" w:rsidR="00195579" w:rsidRPr="00195579" w:rsidRDefault="00195579" w:rsidP="00195579">
      <w:pPr>
        <w:numPr>
          <w:ilvl w:val="0"/>
          <w:numId w:val="1"/>
        </w:numPr>
      </w:pPr>
      <w:r>
        <w:rPr>
          <w:rFonts/>
          <w:lang w:val="pl-PL"/>
        </w:rPr>
        <w:t xml:space="preserve">usługi lokalne (które umożliwiają serwisowanie sprzętu znajdującego się w zasięgu łączności Wi-Fi).</w:t>
      </w:r>
    </w:p>
    <w:p w14:paraId="445FC5EE" w14:textId="3B2A8CBB" w:rsidR="00195579" w:rsidRPr="00195579" w:rsidRDefault="00195579" w:rsidP="00195579">
      <w:r>
        <w:rPr>
          <w:rFonts/>
          <w:lang w:val="pl-PL"/>
        </w:rPr>
        <w:t xml:space="preserve">W niniejszym dokumencie opisano nasze praktyki dotyczące zarządzania zdalnymi aktualizacjami oprogramowania.</w:t>
      </w:r>
      <w:r>
        <w:rPr>
          <w:rFonts/>
          <w:lang w:val="pl-PL"/>
        </w:rPr>
        <w:t xml:space="preserve"> </w:t>
      </w:r>
      <w:r>
        <w:rPr>
          <w:rFonts/>
          <w:lang w:val="pl-PL"/>
        </w:rPr>
        <w:t xml:space="preserve">Zdalne aktualizacje oprogramowania przynoszą korzyści klientom Caterpillar poprzez:</w:t>
      </w:r>
    </w:p>
    <w:p w14:paraId="29390800" w14:textId="77777777" w:rsidR="00195579" w:rsidRPr="00195579" w:rsidRDefault="00195579" w:rsidP="00195579">
      <w:pPr>
        <w:numPr>
          <w:ilvl w:val="0"/>
          <w:numId w:val="2"/>
        </w:numPr>
      </w:pPr>
      <w:r>
        <w:rPr>
          <w:rFonts/>
          <w:lang w:val="pl-PL"/>
        </w:rPr>
        <w:t xml:space="preserve">ograniczenie konieczności dojazdu do sprzętu w celu uzyskania fizycznego dostępu,</w:t>
      </w:r>
    </w:p>
    <w:p w14:paraId="0BF4C391" w14:textId="77777777" w:rsidR="00195579" w:rsidRPr="00195579" w:rsidRDefault="00195579" w:rsidP="00195579">
      <w:pPr>
        <w:numPr>
          <w:ilvl w:val="0"/>
          <w:numId w:val="2"/>
        </w:numPr>
      </w:pPr>
      <w:r>
        <w:rPr>
          <w:rFonts/>
          <w:lang w:val="pl-PL"/>
        </w:rPr>
        <w:t xml:space="preserve">obniżenie kosztu usług wsparcia technicznego świadczonych klientom przez dealerów Cat,</w:t>
      </w:r>
    </w:p>
    <w:p w14:paraId="47FF43CD" w14:textId="77777777" w:rsidR="00195579" w:rsidRPr="00195579" w:rsidRDefault="00195579" w:rsidP="00195579">
      <w:pPr>
        <w:numPr>
          <w:ilvl w:val="0"/>
          <w:numId w:val="2"/>
        </w:numPr>
      </w:pPr>
      <w:r>
        <w:rPr>
          <w:rFonts/>
          <w:lang w:val="pl-PL"/>
        </w:rPr>
        <w:t xml:space="preserve">wydłużenie czasu pracy bez przestojów dzięki szybszemu rozwiązywaniu problemów,</w:t>
      </w:r>
    </w:p>
    <w:p w14:paraId="26D8FD2B" w14:textId="3AE3F402" w:rsidR="00195579" w:rsidRPr="00195579" w:rsidRDefault="00195579" w:rsidP="00195579">
      <w:pPr>
        <w:numPr>
          <w:ilvl w:val="0"/>
          <w:numId w:val="2"/>
        </w:numPr>
      </w:pPr>
      <w:r>
        <w:rPr>
          <w:rFonts/>
          <w:lang w:val="pl-PL"/>
        </w:rPr>
        <w:t xml:space="preserve">zapewnienie lepszych, bardziej wiarygodnych danych umożliwiających efektywniejsze przygotowanie wsparcia, zwiększenie wydajności oprogramowania</w:t>
      </w:r>
    </w:p>
    <w:p w14:paraId="6D753176" w14:textId="77777777" w:rsidR="00195579" w:rsidRPr="00195579" w:rsidRDefault="00195579" w:rsidP="007D1E5B">
      <w:pPr>
        <w:ind w:left="720"/>
      </w:pPr>
      <w:r>
        <w:rPr>
          <w:rFonts/>
          <w:lang w:val="pl-PL"/>
        </w:rPr>
        <w:t xml:space="preserve">oraz zasobu i nie tylko.</w:t>
      </w:r>
      <w:r>
        <w:rPr>
          <w:rFonts/>
          <w:lang w:val="pl-PL"/>
        </w:rPr>
        <w:t xml:space="preserve"> </w:t>
      </w:r>
    </w:p>
    <w:p w14:paraId="43F769B6" w14:textId="77777777" w:rsidR="00195579" w:rsidRPr="00195579" w:rsidRDefault="00195579" w:rsidP="00195579">
      <w:r>
        <w:rPr>
          <w:rFonts/>
          <w:b w:val="true"/>
          <w:lang w:val="pl-PL"/>
        </w:rPr>
        <w:t xml:space="preserve">Jak mogę otrzymywać aktualizacje oprogramowania?</w:t>
      </w:r>
      <w:r>
        <w:rPr>
          <w:rFonts/>
          <w:b w:val="true"/>
          <w:lang w:val="pl-PL"/>
        </w:rPr>
        <w:t xml:space="preserve"> </w:t>
      </w:r>
    </w:p>
    <w:p w14:paraId="059F500D" w14:textId="2B5A4DD3" w:rsidR="00195579" w:rsidRPr="00195579" w:rsidRDefault="00195579" w:rsidP="00195579">
      <w:r>
        <w:rPr>
          <w:rFonts/>
          <w:lang w:val="pl-PL"/>
        </w:rPr>
        <w:t xml:space="preserve">Szanujemy Twoje wybory i zarządzamy Usługą zdalną w taki sposób, aby zmaksymalizować wartość sprzętu Cat, zoptymalizować Twoją współpracę z Caterpillar i dealerem Cat dotyczącą wsparcia technicznego oraz zapewnić zgodność z obowiązującymi przepisami i regulacjami.</w:t>
      </w:r>
      <w:r>
        <w:rPr>
          <w:rFonts/>
          <w:lang w:val="pl-PL"/>
        </w:rPr>
        <w:t xml:space="preserve"> </w:t>
      </w:r>
      <w:r>
        <w:rPr>
          <w:rFonts/>
          <w:lang w:val="pl-PL"/>
        </w:rPr>
        <w:t xml:space="preserve">Zasadniczo Caterpillar dokłada wszelkich starań, aby przekazywać Ci powiadomienia o aktualizacjach tak szybko, jak to tylko możliwe.</w:t>
      </w:r>
      <w:r>
        <w:rPr>
          <w:rFonts/>
          <w:lang w:val="pl-PL"/>
        </w:rPr>
        <w:t xml:space="preserve"> </w:t>
      </w:r>
      <w:r>
        <w:rPr>
          <w:rFonts/>
          <w:lang w:val="pl-PL"/>
        </w:rPr>
        <w:t xml:space="preserve">Powiadomienie może zostać przekazane na różne sposoby, w zależności od charakteru aktualizacji, na przykład pocztą elektroniczną, przez dealera lub przy użyciu aplikacji mobilnej albo internetowej.</w:t>
      </w:r>
      <w:r>
        <w:rPr>
          <w:rFonts/>
          <w:lang w:val="pl-PL"/>
        </w:rPr>
        <w:t xml:space="preserve"> </w:t>
      </w:r>
      <w:r>
        <w:rPr>
          <w:rFonts/>
          <w:lang w:val="pl-PL"/>
        </w:rPr>
        <w:t xml:space="preserve">Oczywiście możliwość przekazania Ci powiadomienia zależy od tego, czy Caterpillar oraz dealer Cat otrzymają Twoje aktualne dane kontaktowe.</w:t>
      </w:r>
      <w:r>
        <w:rPr>
          <w:rFonts/>
          <w:lang w:val="pl-PL"/>
        </w:rPr>
        <w:t xml:space="preserve"> </w:t>
      </w:r>
      <w:r>
        <w:rPr>
          <w:rFonts/>
          <w:lang w:val="pl-PL"/>
        </w:rPr>
        <w:t xml:space="preserve">Caterpillar może pobrać oprogramowanie do sprzętu przed wysłaniem powiadomienia, aby przygotować je do późniejszego włączenia, zainstalowania lub aktywowania aktualizacji.</w:t>
      </w:r>
      <w:r>
        <w:rPr>
          <w:rFonts/>
          <w:lang w:val="pl-PL"/>
        </w:rPr>
        <w:t xml:space="preserve"> </w:t>
      </w:r>
      <w:r>
        <w:rPr>
          <w:rFonts/>
          <w:lang w:val="pl-PL"/>
        </w:rPr>
        <w:t xml:space="preserve">Sposób informowania o aktualizacji zazwyczaj zależy od rodzaju przeprowadzanej aktualizacji oprogramowania, jak opisano poniżej: </w:t>
      </w:r>
    </w:p>
    <w:p w14:paraId="4BCEA989" w14:textId="7F038628" w:rsidR="00195579" w:rsidRPr="00195579" w:rsidRDefault="00195579" w:rsidP="00195579">
      <w:r>
        <w:rPr>
          <w:rFonts/>
          <w:b w:val="true"/>
          <w:lang w:val="pl-PL"/>
        </w:rPr>
        <w:t xml:space="preserve">Rutynowe drobne aktualizacje</w:t>
      </w:r>
      <w:r>
        <w:rPr>
          <w:rFonts/>
          <w:lang w:val="pl-PL"/>
        </w:rPr>
        <w:t xml:space="preserve">: W przypadku rutynowych aktualizacji urządzeń telematycznych oraz aktualizacji o niskim poziomie ryzyka Caterpillar dołoży wszelkich starań, aby z wyprzedzeniem powiadomić Cię jedną z metod opisanych powyżej i zapewnić Ci możliwość rezygnacji z pobrania danej aktualizacji, jeżeli z jakiegokolwiek powodu nie chcesz jej otrzymać.</w:t>
      </w:r>
      <w:r>
        <w:rPr>
          <w:rFonts/>
          <w:lang w:val="pl-PL"/>
        </w:rPr>
        <w:t xml:space="preserve"> </w:t>
      </w:r>
      <w:r>
        <w:rPr>
          <w:rFonts/>
          <w:lang w:val="pl-PL"/>
        </w:rPr>
        <w:t xml:space="preserve">Takie rutynowe aktualizacje obejmują poprawki błędów i drobne aktualizacje, ulepszenia funkcji oraz poprawę działania.</w:t>
      </w:r>
    </w:p>
    <w:p w14:paraId="524ACA0E" w14:textId="77777777" w:rsidR="00195579" w:rsidRPr="00195579" w:rsidRDefault="00195579" w:rsidP="00195579">
      <w:r>
        <w:rPr>
          <w:rFonts/>
          <w:b w:val="true"/>
          <w:lang w:val="pl-PL"/>
        </w:rPr>
        <w:t xml:space="preserve">Duże aktualizacje</w:t>
      </w:r>
      <w:r w:rsidRPr="00195579">
        <w:rPr>
          <w:rFonts/>
          <w:lang w:val="pl-PL"/>
        </w:rPr>
        <w:t xml:space="preserve">: Jeżeli aktualizacja oprogramowania ma zakres szerszy niż drobna aktualizacja, to zostanie zainstalowana dopiero wtedy, gdy użytkownik lub mechanik (w tym mechanik dealera) aktywuje ją wcześniej przy użyciu zatwierdzonej aplikacji mobilnej, aplikacji internetowej albo w inny odpowiedni sposób, mający na celu zapewnienie, że użytkownik wyraża zgodę na aktualizację oraz potwierdza, że sprzęt znajduje się w stanie umożliwiającym jej bezpieczne przeprowadzenie. Duża aktualizacja może dotyczyć dowolnej z poniższych sytuacji: </w:t>
      </w:r>
    </w:p>
    <w:p w14:paraId="1A365A66" w14:textId="77777777" w:rsidR="00195579" w:rsidRPr="00195579" w:rsidRDefault="00195579" w:rsidP="00195579">
      <w:pPr>
        <w:numPr>
          <w:ilvl w:val="0"/>
          <w:numId w:val="3"/>
        </w:numPr>
      </w:pPr>
      <w:r>
        <w:rPr>
          <w:rFonts/>
          <w:lang w:val="pl-PL"/>
        </w:rPr>
        <w:t xml:space="preserve">zapisywanie nowego oprogramowania w elektronicznej jednostce sterującej (silnika, skrzyni biegów itp.),</w:t>
      </w:r>
    </w:p>
    <w:p w14:paraId="3236B054" w14:textId="77777777" w:rsidR="00195579" w:rsidRPr="00195579" w:rsidRDefault="00195579" w:rsidP="00195579">
      <w:pPr>
        <w:numPr>
          <w:ilvl w:val="0"/>
          <w:numId w:val="3"/>
        </w:numPr>
      </w:pPr>
      <w:r>
        <w:rPr>
          <w:rFonts/>
          <w:lang w:val="pl-PL"/>
        </w:rPr>
        <w:t xml:space="preserve">zdalne zmienianie parametru konfiguracyjnego elektronicznej jednostki sterującej,</w:t>
      </w:r>
    </w:p>
    <w:p w14:paraId="771765F9" w14:textId="77777777" w:rsidR="00195579" w:rsidRPr="00195579" w:rsidRDefault="00195579" w:rsidP="00195579">
      <w:pPr>
        <w:numPr>
          <w:ilvl w:val="0"/>
          <w:numId w:val="3"/>
        </w:numPr>
      </w:pPr>
      <w:r>
        <w:rPr>
          <w:rFonts/>
          <w:lang w:val="pl-PL"/>
        </w:rPr>
        <w:t xml:space="preserve">włączanie funkcji osprzętu uruchamianego oprogramowaniem,</w:t>
      </w:r>
    </w:p>
    <w:p w14:paraId="57AFEB08" w14:textId="77777777" w:rsidR="00195579" w:rsidRPr="00195579" w:rsidRDefault="00195579" w:rsidP="00195579">
      <w:pPr>
        <w:numPr>
          <w:ilvl w:val="0"/>
          <w:numId w:val="3"/>
        </w:numPr>
      </w:pPr>
      <w:r>
        <w:rPr>
          <w:rFonts/>
          <w:lang w:val="pl-PL"/>
        </w:rPr>
        <w:t xml:space="preserve">zmiana poziomów subskrypcji, która spowodowałaby poniesienie przez klienta dodatkowych kosztów lub istotną zmianę w zakresie gromadzonych danych osobowych,</w:t>
      </w:r>
    </w:p>
    <w:p w14:paraId="12D86933" w14:textId="77777777" w:rsidR="00195579" w:rsidRPr="00195579" w:rsidRDefault="00195579" w:rsidP="00195579">
      <w:pPr>
        <w:numPr>
          <w:ilvl w:val="0"/>
          <w:numId w:val="3"/>
        </w:numPr>
      </w:pPr>
      <w:r>
        <w:rPr>
          <w:rFonts/>
          <w:lang w:val="pl-PL"/>
        </w:rPr>
        <w:t xml:space="preserve">duże aktualizacje oprogramowania telematycznego, które wpływają na zasób, takie jak zmiana oprogramowania sprzętowego telematyki lub konfigurowalnego elementu modułu sterowania systemem, która może wpłynąć na wydajność danego zasobu lub systemu.</w:t>
      </w:r>
    </w:p>
    <w:p w14:paraId="13489475" w14:textId="0DFA36B4" w:rsidR="00195579" w:rsidRPr="00195579" w:rsidRDefault="00195579" w:rsidP="00195579">
      <w:r>
        <w:rPr>
          <w:rFonts/>
          <w:b w:val="true"/>
          <w:lang w:val="pl-PL"/>
        </w:rPr>
        <w:t xml:space="preserve">Aktualizacje dotyczące bezpieczeństwa i ochrony:</w:t>
      </w:r>
      <w:r>
        <w:rPr>
          <w:rFonts/>
          <w:lang w:val="pl-PL"/>
        </w:rPr>
        <w:t xml:space="preserve"> Jeżeli aktualizacja zostanie uznana za niezbędną do poprawy bezpieczeństwa lub zapewnienia bezpiecznej eksploatacji sprzętu albo systemu, użytkownik może zostać powiadomiony dopiero po jej zakończeniu.</w:t>
      </w:r>
    </w:p>
    <w:p w14:paraId="6274188E" w14:textId="77777777" w:rsidR="00195579" w:rsidRPr="00195579" w:rsidRDefault="00195579" w:rsidP="00195579">
      <w:r>
        <w:rPr>
          <w:rFonts/>
          <w:b w:val="true"/>
          <w:lang w:val="pl-PL"/>
        </w:rPr>
        <w:t xml:space="preserve">Aktualizacje komunikacyjne:</w:t>
      </w:r>
      <w:r w:rsidRPr="00195579">
        <w:rPr>
          <w:rFonts/>
          <w:lang w:val="pl-PL"/>
        </w:rPr>
        <w:t xml:space="preserve"> Zgodnie z praktykami branżowymi Caterpillar i operatorzy sieci komórkowych mogą zdalnie aktualizować parametry, które nie wpływają na działanie sprzętu ani nie stanowią aktualizacji należących do żadnej z wyżej wymienionych kategorii. Obejmuje to między innymi listę roamingową sieci, parametry danych oraz inne informacje sieciowe na karcie SIM (Subscriber Identity Module) w systemie telematycznym Product Link™. Takie aktualizacje mogą być przeprowadzane bez powiadamiania użytkownika lub w sposób opisany w dokumentacji Product Link. </w:t>
      </w:r>
    </w:p>
    <w:p w14:paraId="1ADEE770" w14:textId="77777777" w:rsidR="00195579" w:rsidRPr="00195579" w:rsidRDefault="00195579" w:rsidP="00195579">
      <w:r>
        <w:rPr>
          <w:rFonts/>
          <w:b w:val="true"/>
          <w:lang w:val="pl-PL"/>
        </w:rPr>
        <w:t xml:space="preserve">Zasady dotyczące danych połączonych produktów Caterpillar oraz Oświadczenie o zarządzaniu danymi</w:t>
      </w:r>
    </w:p>
    <w:p w14:paraId="74618415" w14:textId="3ABD0D1F" w:rsidR="00195579" w:rsidRPr="00195579" w:rsidRDefault="00195579" w:rsidP="00195579">
      <w:r>
        <w:rPr>
          <w:rFonts/>
          <w:lang w:val="pl-PL"/>
        </w:rPr>
        <w:t xml:space="preserve">Wiele z naszych technologii i usług cyfrowych, w tym Usługa zdalna, opiera się na łączności produktów oraz na dostępie do danych i dostępie bezprzewodowym, które są możliwe dzięki tej łączności.</w:t>
      </w:r>
      <w:r>
        <w:rPr>
          <w:rFonts/>
          <w:lang w:val="pl-PL"/>
        </w:rPr>
        <w:t xml:space="preserve"> </w:t>
      </w:r>
      <w:r>
        <w:rPr>
          <w:rFonts/>
          <w:lang w:val="pl-PL"/>
        </w:rPr>
        <w:t xml:space="preserve">Dodatkowe informacje na temat naszych praktyk w zakresie gromadzenia danych dotyczących połączonych produktów oraz zarządzania nimi zamieszczono w Globalnym oświadczeniu Caterpillar dotyczącym poufności danych, Oświadczeniach o ochronie prywatności dotyczących subskrypcji usług cyfrowych oraz w Oświadczeniu Caterpillar w sprawie zarządzania danymi.</w:t>
      </w:r>
      <w:r>
        <w:rPr>
          <w:rFonts/>
          <w:lang w:val="pl-PL"/>
        </w:rPr>
        <w:t xml:space="preserve"> </w:t>
      </w:r>
      <w:r>
        <w:rPr>
          <w:rFonts/>
          <w:lang w:val="pl-PL"/>
        </w:rPr>
        <w:t xml:space="preserve">Zapoznaj się z tymi dokumentami, aby dowiedzieć się więcej o tym, jakie informacje gromadzimy, w jaki sposób je gromadzimy i wykorzystujemy, a także o innych praktykach, w tym o ich związku z Usługą zdalną.</w:t>
      </w:r>
    </w:p>
    <w:p w14:paraId="5C151602" w14:textId="77777777" w:rsidR="00195579" w:rsidRPr="00195579" w:rsidRDefault="00195579" w:rsidP="00195579">
      <w:r>
        <w:rPr>
          <w:rFonts/>
          <w:b w:val="true"/>
          <w:lang w:val="pl-PL"/>
        </w:rPr>
        <w:t xml:space="preserve">Jak mogę dowiedzieć się więcej?</w:t>
      </w:r>
    </w:p>
    <w:p w14:paraId="6B068B18" w14:textId="63AA0AC4" w:rsidR="00A4652C" w:rsidRPr="00195579" w:rsidRDefault="00A4652C" w:rsidP="00195579">
      <w:r>
        <w:rPr>
          <w:rFonts/>
          <w:lang w:val="pl-PL"/>
        </w:rPr>
        <w:t xml:space="preserve">Skontaktuj się z dealerem Cat, aby dowiedzieć się więcej o Usłudze zdalnej, w tym o jej zaletach, zasadach działania oraz o tym, czy dostępne są aktualizacje dla danego sprzętu.</w:t>
      </w:r>
      <w:r>
        <w:rPr>
          <w:rFonts/>
          <w:lang w:val="pl-PL"/>
        </w:rPr>
        <w:t xml:space="preserve"> </w:t>
      </w:r>
      <w:r>
        <w:rPr>
          <w:rFonts/>
          <w:lang w:val="pl-PL"/>
        </w:rPr>
        <w:t xml:space="preserve">Dealera Cat możesz znaleźć, używając wyszukiwarki dealerów dostępnej na stronie </w:t>
      </w:r>
      <w:hyperlink r:id="rId8" w:history="1">
        <w:r>
          <w:rPr>
            <w:rStyle w:val="Hyperlink"/>
            <w:rFonts/>
            <w:lang w:val="pl-PL"/>
          </w:rPr>
          <w:t xml:space="preserve">https://www.cat.com/en_US/support/dealer-locator.html</w:t>
        </w:r>
      </w:hyperlink>
      <w:r>
        <w:rPr>
          <w:rFonts/>
          <w:lang w:val="pl-PL"/>
        </w:rPr>
        <w:t xml:space="preserve">.</w:t>
      </w:r>
      <w:r>
        <w:rPr>
          <w:rFonts/>
          <w:lang w:val="pl-PL"/>
        </w:rPr>
        <w:t xml:space="preserve"> </w:t>
      </w:r>
      <w:r>
        <w:rPr>
          <w:rFonts/>
          <w:lang w:val="pl-PL"/>
        </w:rPr>
        <w:t xml:space="preserve">Dodatkowe materiały są dostępne na stronie </w:t>
      </w:r>
      <w:hyperlink r:id="rId9" w:history="1">
        <w:r>
          <w:rPr>
            <w:rStyle w:val="Hyperlink"/>
            <w:rFonts/>
            <w:lang w:val="pl-PL"/>
          </w:rPr>
          <w:t xml:space="preserve">Caterpillar | Kontakt z Caterpillar i pomocą techniczną</w:t>
        </w:r>
      </w:hyperlink>
      <w:r>
        <w:rPr>
          <w:rFonts/>
          <w:lang w:val="pl-PL"/>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pl-PL"/>
        </w:rPr>
        <w:separator/>
      </w:r>
    </w:p>
  </w:endnote>
  <w:endnote w:type="continuationSeparator" w:id="0">
    <w:p w14:paraId="78AA9E6F" w14:textId="77777777" w:rsidR="002C3E8A" w:rsidRDefault="002C3E8A" w:rsidP="00195579">
      <w:pPr>
        <w:spacing w:after="0" w:line="240" w:lineRule="auto"/>
      </w:pPr>
      <w:r>
        <w:rPr>
          <w:rFonts/>
          <w:lang w:val="pl-P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pl-PL"/>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pl-PL"/>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pl-PL"/>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pl-PL"/>
                      </w:rPr>
                    </w:pPr>
                    <w:r>
                      <w:rPr>
                        <w:rFonts w:ascii="Aptos" w:hAnsi="Aptos"/>
                        <w:color w:val="737373"/>
                        <w:sz w:val="20"/>
                        <w:lang w:val="pl-PL"/>
                      </w:rPr>
                      <w:t xml:space="preserve">Caterpillar: informacje poufne — poziom zielony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pl-PL"/>
        </w:rPr>
        <w:separator/>
      </w:r>
    </w:p>
  </w:footnote>
  <w:footnote w:type="continuationSeparator" w:id="0">
    <w:p w14:paraId="40DB5A05" w14:textId="77777777" w:rsidR="002C3E8A" w:rsidRDefault="002C3E8A" w:rsidP="00195579">
      <w:pPr>
        <w:spacing w:after="0" w:line="240" w:lineRule="auto"/>
      </w:pPr>
      <w:r>
        <w:rPr>
          <w:rFonts/>
          <w:lang w:val="pl-PL"/>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