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339D7" w14:textId="0D7DC420" w:rsidR="00195579" w:rsidRPr="00195579" w:rsidRDefault="00195579" w:rsidP="00195579">
      <w:pPr>
        <w:rPr>
          <w:b/>
          <w:bCs/>
          <w:lang w:bidi="he-IL"/>
          <w:rFonts/>
        </w:rPr>
        <w:bidi/>
      </w:pPr>
      <w:r>
        <w:rPr>
          <w:b w:val="true"/>
          <w:lang w:bidi="he-IL"/>
          <w:rFonts/>
          <w:bCs w:val="true"/>
          <w:rtl/>
          <w:bCs w:val="true"/>
        </w:rPr>
        <w:t xml:space="preserve">תהליך עדכון תוכנה עבור ציוד </w:t>
      </w:r>
      <w:r>
        <w:rPr>
          <w:b w:val="true"/>
          <w:bCs w:val="true"/>
          <w:rtl/>
          <w:lang w:bidi="he-IL"/>
          <w:rFonts/>
          <w:bCs w:val="true"/>
        </w:rPr>
        <w:t xml:space="preserve">CAT</w:t>
      </w:r>
      <w:r w:rsidRPr="00195579">
        <w:rPr>
          <w:b/>
          <w:bCs/>
          <w:vertAlign w:val="superscript"/>
          <w:bCs/>
          <w:rtl/>
          <w:lang w:bidi="he-IL"/>
          <w:rFonts/>
          <w:bCs/>
        </w:rPr>
        <w:t xml:space="preserve">®</w:t>
      </w:r>
      <w:r>
        <w:rPr>
          <w:rtl/>
          <w:b w:val="true"/>
          <w:bCs w:val="true"/>
          <w:lang w:bidi="he-IL"/>
          <w:rFonts/>
        </w:rPr>
        <w:t xml:space="preserve"> </w:t>
      </w:r>
    </w:p>
    <w:p w14:paraId="7FFEA945" w14:textId="77777777" w:rsidR="00195579" w:rsidRPr="00195579" w:rsidRDefault="00195579" w:rsidP="00195579">
      <w:pPr>
        <w:bidi/>
      </w:pPr>
      <w:r>
        <w:rPr>
          <w:lang w:bidi="he-IL"/>
          <w:rFonts/>
          <w:rtl/>
        </w:rPr>
        <w:t xml:space="preserve">כשותפים העסקיים שלך, </w:t>
      </w:r>
      <w:r>
        <w:rPr>
          <w:lang w:bidi="he-IL"/>
          <w:rFonts/>
          <w:rtl/>
        </w:rPr>
        <w:t xml:space="preserve">Caterpillar</w:t>
      </w:r>
      <w:r>
        <w:rPr>
          <w:lang w:bidi="he-IL"/>
          <w:rFonts/>
          <w:rtl/>
        </w:rPr>
        <w:t xml:space="preserve"> ומפיץ </w:t>
      </w:r>
      <w:r>
        <w:rPr>
          <w:lang w:bidi="he-IL"/>
          <w:rFonts/>
          <w:rtl/>
        </w:rPr>
        <w:t xml:space="preserve">Cat</w:t>
      </w:r>
      <w:r>
        <w:rPr>
          <w:rtl/>
          <w:lang w:bidi="he-IL"/>
          <w:rFonts/>
        </w:rPr>
        <w:t xml:space="preserve">® שלך מחויבים לספק לך הצעות טכנולוגיה מצוינות ושירות פרימיום.</w:t>
      </w:r>
      <w:r>
        <w:rPr>
          <w:rtl/>
          <w:lang w:bidi="he-IL"/>
          <w:rFonts/>
        </w:rPr>
        <w:t xml:space="preserve"> </w:t>
      </w:r>
      <w:r>
        <w:rPr>
          <w:rtl/>
          <w:lang w:bidi="he-IL"/>
          <w:rFonts/>
        </w:rPr>
        <w:t xml:space="preserve">בהתאם לתצורת המוצר ולבחירות השירות שלך, השירותים המרוחקים שלנו מעניקים לך חבילה של יכולות, כולל:</w:t>
      </w:r>
    </w:p>
    <w:p w14:paraId="67B0B6CC" w14:textId="5A95AD69" w:rsidR="00195579" w:rsidRPr="00195579" w:rsidRDefault="00195579" w:rsidP="00195579">
      <w:pPr>
        <w:numPr>
          <w:ilvl w:val="0"/>
          <w:numId w:val="1"/>
        </w:numPr>
        <w:bidi/>
      </w:pPr>
      <w:r>
        <w:rPr>
          <w:lang w:bidi="he-IL"/>
          <w:rFonts/>
          <w:rtl/>
        </w:rPr>
        <w:t xml:space="preserve">עדכוני תוכנה מרחוק, המציעים לך את היכולת לעדכן טלמטיקה </w:t>
      </w:r>
      <w:r>
        <w:rPr>
          <w:lang w:bidi="he-IL"/>
          <w:rFonts/>
          <w:rtl/>
        </w:rPr>
        <w:t xml:space="preserve">Product Link</w:t>
      </w:r>
      <w:r>
        <w:rPr>
          <w:lang w:bidi="he-IL"/>
          <w:rFonts/>
          <w:rtl/>
        </w:rPr>
        <w:t xml:space="preserve">™ נבחרת, </w:t>
      </w:r>
      <w:r>
        <w:rPr>
          <w:lang w:bidi="he-IL"/>
          <w:rFonts/>
          <w:rtl/>
        </w:rPr>
        <w:t xml:space="preserve">Cat</w:t>
      </w:r>
      <w:r>
        <w:rPr>
          <w:rtl/>
          <w:lang w:bidi="he-IL"/>
          <w:rFonts/>
        </w:rPr>
        <w:t xml:space="preserve"> יחידת בקרה אלקטרונית (מודול בקרת ציוד) ותוכנות אחרות בציוד על ידי שליחת הקבצים ישירות למוצר שלך - מרחוק, דרך האוויר</w:t>
      </w:r>
    </w:p>
    <w:p w14:paraId="01619E55" w14:textId="77777777" w:rsidR="00195579" w:rsidRPr="00195579" w:rsidRDefault="00195579" w:rsidP="00195579">
      <w:pPr>
        <w:numPr>
          <w:ilvl w:val="0"/>
          <w:numId w:val="1"/>
        </w:numPr>
        <w:bidi/>
      </w:pPr>
      <w:r>
        <w:rPr>
          <w:rtl/>
          <w:lang w:bidi="he-IL"/>
          <w:rFonts/>
        </w:rPr>
        <w:t xml:space="preserve">אבחון מרחוק</w:t>
      </w:r>
    </w:p>
    <w:p w14:paraId="1903DDC6" w14:textId="77777777" w:rsidR="00195579" w:rsidRPr="00195579" w:rsidRDefault="00195579" w:rsidP="00195579">
      <w:pPr>
        <w:numPr>
          <w:ilvl w:val="0"/>
          <w:numId w:val="1"/>
        </w:numPr>
        <w:bidi/>
      </w:pPr>
      <w:r>
        <w:rPr>
          <w:lang w:bidi="he-IL"/>
          <w:rFonts/>
          <w:rtl/>
        </w:rPr>
        <w:t xml:space="preserve">שירותים מקומיים (המאפשרים שירות לציוד בטווח </w:t>
      </w:r>
      <w:r>
        <w:rPr>
          <w:lang w:bidi="he-IL"/>
          <w:rFonts/>
          <w:rtl/>
        </w:rPr>
        <w:t xml:space="preserve">WiFi</w:t>
      </w:r>
      <w:r>
        <w:rPr>
          <w:rtl/>
          <w:lang w:bidi="he-IL"/>
          <w:rFonts/>
        </w:rPr>
        <w:t xml:space="preserve">)</w:t>
      </w:r>
    </w:p>
    <w:p w14:paraId="445FC5EE" w14:textId="3B2A8CBB" w:rsidR="00195579" w:rsidRPr="00195579" w:rsidRDefault="00195579" w:rsidP="00195579">
      <w:pPr>
        <w:bidi/>
      </w:pPr>
      <w:r>
        <w:rPr>
          <w:rtl/>
          <w:lang w:bidi="he-IL"/>
          <w:rFonts/>
        </w:rPr>
        <w:t xml:space="preserve">מסמך זה מתאר את שיטות העבודה שלנו לניהול עדכוני תוכנה מרחוק אלה.</w:t>
      </w:r>
      <w:r>
        <w:rPr>
          <w:rtl/>
          <w:lang w:bidi="he-IL"/>
          <w:rFonts/>
        </w:rPr>
        <w:t xml:space="preserve"> </w:t>
      </w:r>
      <w:r>
        <w:rPr>
          <w:lang w:bidi="he-IL"/>
          <w:rFonts/>
          <w:rtl/>
        </w:rPr>
        <w:t xml:space="preserve">עדכוני תוכנה מרחוק מספקים ערך ללקוחות </w:t>
      </w:r>
      <w:r>
        <w:rPr>
          <w:lang w:bidi="he-IL"/>
          <w:rFonts/>
          <w:rtl/>
        </w:rPr>
        <w:t xml:space="preserve">Caterpillar</w:t>
      </w:r>
      <w:r>
        <w:rPr>
          <w:rtl/>
          <w:lang w:bidi="he-IL"/>
          <w:rFonts/>
        </w:rPr>
        <w:t xml:space="preserve"> על ידי:</w:t>
      </w:r>
    </w:p>
    <w:p w14:paraId="29390800" w14:textId="77777777" w:rsidR="00195579" w:rsidRPr="00195579" w:rsidRDefault="00195579" w:rsidP="00195579">
      <w:pPr>
        <w:numPr>
          <w:ilvl w:val="0"/>
          <w:numId w:val="2"/>
        </w:numPr>
        <w:bidi/>
      </w:pPr>
      <w:r>
        <w:rPr>
          <w:rtl/>
          <w:lang w:bidi="he-IL"/>
          <w:rFonts/>
        </w:rPr>
        <w:t xml:space="preserve">הפחתת הצורך בנסיעות כדי לגשת פיזית לציוד,</w:t>
      </w:r>
    </w:p>
    <w:p w14:paraId="0BF4C391" w14:textId="77777777" w:rsidR="00195579" w:rsidRPr="00195579" w:rsidRDefault="00195579" w:rsidP="00195579">
      <w:pPr>
        <w:numPr>
          <w:ilvl w:val="0"/>
          <w:numId w:val="2"/>
        </w:numPr>
        <w:bidi/>
      </w:pPr>
      <w:r>
        <w:rPr>
          <w:lang w:bidi="he-IL"/>
          <w:rFonts/>
          <w:rtl/>
        </w:rPr>
        <w:t xml:space="preserve">הפחתת עלות שירותי התמיכה הנדרשים ללקוחות ממפיצי </w:t>
      </w:r>
      <w:r>
        <w:rPr>
          <w:lang w:bidi="he-IL"/>
          <w:rFonts/>
          <w:rtl/>
        </w:rPr>
        <w:t xml:space="preserve">Cat</w:t>
      </w:r>
      <w:r>
        <w:rPr>
          <w:rtl/>
          <w:lang w:bidi="he-IL"/>
          <w:rFonts/>
        </w:rPr>
        <w:t xml:space="preserve"> שלהם,</w:t>
      </w:r>
    </w:p>
    <w:p w14:paraId="47FF43CD" w14:textId="77777777" w:rsidR="00195579" w:rsidRPr="00195579" w:rsidRDefault="00195579" w:rsidP="00195579">
      <w:pPr>
        <w:numPr>
          <w:ilvl w:val="0"/>
          <w:numId w:val="2"/>
        </w:numPr>
        <w:bidi/>
      </w:pPr>
      <w:r>
        <w:rPr>
          <w:rtl/>
          <w:lang w:bidi="he-IL"/>
          <w:rFonts/>
        </w:rPr>
        <w:t xml:space="preserve">הגדלת זמן הפעילות על ידי טיפול מהיר יותר בבעיות,</w:t>
      </w:r>
    </w:p>
    <w:p w14:paraId="26D8FD2B" w14:textId="3AE3F402" w:rsidR="00195579" w:rsidRPr="00195579" w:rsidRDefault="00195579" w:rsidP="00195579">
      <w:pPr>
        <w:numPr>
          <w:ilvl w:val="0"/>
          <w:numId w:val="2"/>
        </w:numPr>
        <w:bidi/>
      </w:pPr>
      <w:r>
        <w:rPr>
          <w:rtl/>
          <w:lang w:bidi="he-IL"/>
          <w:rFonts/>
        </w:rPr>
        <w:t xml:space="preserve">מתן נתונים טובים ואמינים יותר להכנה יעילה יותר של תמיכה, שיפורי תוכנה</w:t>
      </w:r>
    </w:p>
    <w:p w14:paraId="6D753176" w14:textId="77777777" w:rsidR="00195579" w:rsidRPr="00195579" w:rsidRDefault="00195579" w:rsidP="007D1E5B">
      <w:pPr>
        <w:ind w:left="720"/>
        <w:bidi/>
      </w:pPr>
      <w:r>
        <w:rPr>
          <w:rtl/>
          <w:lang w:bidi="he-IL"/>
          <w:rFonts/>
        </w:rPr>
        <w:t xml:space="preserve">וביצועי נכסים ועוד.</w:t>
      </w:r>
      <w:r>
        <w:rPr>
          <w:rtl/>
          <w:lang w:bidi="he-IL"/>
          <w:rFonts/>
        </w:rPr>
        <w:t xml:space="preserve"> </w:t>
      </w:r>
    </w:p>
    <w:p w14:paraId="43F769B6" w14:textId="77777777" w:rsidR="00195579" w:rsidRPr="00195579" w:rsidRDefault="00195579" w:rsidP="00195579">
      <w:pPr>
        <w:bidi/>
      </w:pPr>
      <w:r>
        <w:rPr>
          <w:b w:val="true"/>
          <w:bCs w:val="true"/>
          <w:rtl/>
          <w:lang w:bidi="he-IL"/>
          <w:rFonts/>
          <w:bCs w:val="true"/>
        </w:rPr>
        <w:t xml:space="preserve">כיצד אוכל לקבל עדכוני תוכנה?</w:t>
      </w:r>
      <w:r>
        <w:rPr>
          <w:b w:val="true"/>
          <w:bCs w:val="true"/>
          <w:rtl/>
          <w:bCs w:val="true"/>
          <w:lang w:bidi="he-IL"/>
          <w:rFonts/>
        </w:rPr>
        <w:t xml:space="preserve"> </w:t>
      </w:r>
    </w:p>
    <w:p w14:paraId="059F500D" w14:textId="458E4BEC" w:rsidR="00195579" w:rsidRPr="00195579" w:rsidRDefault="00195579" w:rsidP="00195579">
      <w:pPr>
        <w:bidi/>
      </w:pPr>
      <w:r>
        <w:rPr>
          <w:lang w:bidi="he-IL"/>
          <w:rFonts/>
          <w:rtl/>
        </w:rPr>
        <w:t xml:space="preserve">אנו מכבדים את בחירותיך ומנהלים את השירותים המרוחקים שלנו כדי למקסם את הערך של ציוד ה-</w:t>
      </w:r>
      <w:r>
        <w:rPr>
          <w:lang w:bidi="he-IL"/>
          <w:rFonts/>
          <w:rtl/>
        </w:rPr>
        <w:t xml:space="preserve">Cat</w:t>
      </w:r>
      <w:r>
        <w:rPr>
          <w:lang w:bidi="he-IL"/>
          <w:rFonts/>
          <w:rtl/>
        </w:rPr>
        <w:t xml:space="preserve"> שלך, לייעל את יחסי התמיכה שלך עם </w:t>
      </w:r>
      <w:r>
        <w:rPr>
          <w:lang w:bidi="he-IL"/>
          <w:rFonts/>
          <w:rtl/>
        </w:rPr>
        <w:t xml:space="preserve">Caterpillar</w:t>
      </w:r>
      <w:r>
        <w:rPr>
          <w:lang w:bidi="he-IL"/>
          <w:rFonts/>
          <w:rtl/>
        </w:rPr>
        <w:t xml:space="preserve"> ועם מפיץ ה-</w:t>
      </w:r>
      <w:r>
        <w:rPr>
          <w:lang w:bidi="he-IL"/>
          <w:rFonts/>
          <w:rtl/>
        </w:rPr>
        <w:t xml:space="preserve">Cat</w:t>
      </w:r>
      <w:r>
        <w:rPr>
          <w:rtl/>
          <w:lang w:bidi="he-IL"/>
          <w:rFonts/>
        </w:rPr>
        <w:t xml:space="preserve"> שלך, ולעמוד בחוקים ובתקנות הרלוונטיים.</w:t>
      </w:r>
      <w:r>
        <w:rPr>
          <w:rtl/>
          <w:lang w:bidi="he-IL"/>
          <w:rFonts/>
        </w:rPr>
        <w:t xml:space="preserve"> </w:t>
      </w:r>
      <w:r>
        <w:rPr>
          <w:lang w:bidi="he-IL"/>
          <w:rFonts/>
          <w:rtl/>
        </w:rPr>
        <w:t xml:space="preserve">כעיקרון בסיסי, </w:t>
      </w:r>
      <w:r>
        <w:rPr>
          <w:lang w:bidi="he-IL"/>
          <w:rFonts/>
          <w:rtl/>
        </w:rPr>
        <w:t xml:space="preserve">Caterpillar</w:t>
      </w:r>
      <w:r>
        <w:rPr>
          <w:rtl/>
          <w:lang w:bidi="he-IL"/>
          <w:rFonts/>
        </w:rPr>
        <w:t xml:space="preserve"> משתמשת במאמציה בתום לב לספק לך הודעות על עדכונים בהקדם האפשרי באופן סביר.</w:t>
      </w:r>
      <w:r>
        <w:rPr>
          <w:rtl/>
          <w:lang w:bidi="he-IL"/>
          <w:rFonts/>
        </w:rPr>
        <w:t xml:space="preserve"> </w:t>
      </w:r>
      <w:r>
        <w:rPr>
          <w:rtl/>
          <w:lang w:bidi="he-IL"/>
          <w:rFonts/>
        </w:rPr>
        <w:t xml:space="preserve">ייתכן שהודעה תינתן במגוון אמצעים בהתאם לעדכון, כולל באמצעות דוא"ל, המפיץ שלך, או אפליקציה ניידת או מבוססת אינטרנט.</w:t>
      </w:r>
      <w:r>
        <w:rPr>
          <w:rtl/>
          <w:lang w:bidi="he-IL"/>
          <w:rFonts/>
        </w:rPr>
        <w:t xml:space="preserve"> </w:t>
      </w:r>
      <w:r>
        <w:rPr>
          <w:lang w:bidi="he-IL"/>
          <w:rFonts/>
          <w:rtl/>
        </w:rPr>
        <w:t xml:space="preserve">מטבע הדברים, היכולת שלנו לספק לך הודעה תלויה בכך ש-</w:t>
      </w:r>
      <w:r>
        <w:rPr>
          <w:lang w:bidi="he-IL"/>
          <w:rFonts/>
          <w:rtl/>
        </w:rPr>
        <w:t xml:space="preserve">Caterpillar</w:t>
      </w:r>
      <w:r>
        <w:rPr>
          <w:lang w:bidi="he-IL"/>
          <w:rFonts/>
          <w:rtl/>
        </w:rPr>
        <w:t xml:space="preserve"> ומפיץ ה-</w:t>
      </w:r>
      <w:r>
        <w:rPr>
          <w:lang w:bidi="he-IL"/>
          <w:rFonts/>
          <w:rtl/>
        </w:rPr>
        <w:t xml:space="preserve">Cat</w:t>
      </w:r>
      <w:r>
        <w:rPr>
          <w:rtl/>
          <w:lang w:bidi="he-IL"/>
          <w:rFonts/>
        </w:rPr>
        <w:t xml:space="preserve"> שלך יקבלו את פרטי הקשר העדכניים ביותר שלך.</w:t>
      </w:r>
      <w:r>
        <w:rPr>
          <w:rtl/>
          <w:lang w:bidi="he-IL"/>
          <w:rFonts/>
        </w:rPr>
        <w:t xml:space="preserve"> </w:t>
      </w:r>
      <w:r>
        <w:rPr>
          <w:lang w:bidi="he-IL"/>
          <w:rFonts/>
          <w:rtl/>
        </w:rPr>
        <w:t xml:space="preserve">Caterpillar</w:t>
      </w:r>
      <w:r>
        <w:rPr>
          <w:rtl/>
          <w:lang w:bidi="he-IL"/>
          <w:rFonts/>
        </w:rPr>
        <w:t xml:space="preserve"> עשויה להוריד תוכנה לציוד לפני ההודעה כדי להתכונן להפעלה, התקנה או הפעלה של העדכון לאחר מכן.</w:t>
      </w:r>
      <w:r>
        <w:rPr>
          <w:rtl/>
          <w:lang w:bidi="he-IL"/>
          <w:rFonts/>
        </w:rPr>
        <w:t xml:space="preserve"> </w:t>
      </w:r>
      <w:r>
        <w:rPr>
          <w:rtl/>
          <w:lang w:bidi="he-IL"/>
          <w:rFonts/>
        </w:rPr>
        <w:t xml:space="preserve">תהליך התקשורת לעדכונים תלוי בדרך כלל בסוג העדכון המבוצע, כמתואר להלן: </w:t>
      </w:r>
    </w:p>
    <w:p w14:paraId="4BCEA989" w14:textId="7F038628" w:rsidR="00195579" w:rsidRPr="00195579" w:rsidRDefault="00195579" w:rsidP="00195579">
      <w:pPr>
        <w:bidi/>
      </w:pPr>
      <w:r>
        <w:rPr>
          <w:b w:val="true"/>
          <w:bCs w:val="true"/>
          <w:rtl/>
          <w:lang w:bidi="he-IL"/>
          <w:rFonts/>
          <w:bCs w:val="true"/>
        </w:rPr>
        <w:t xml:space="preserve">עדכונים קלים שגרתיים</w:t>
      </w:r>
      <w:r>
        <w:rPr>
          <w:lang w:bidi="he-IL"/>
          <w:rFonts/>
          <w:rtl/>
        </w:rPr>
        <w:t xml:space="preserve">: עבור עדכונים שגרתיים ובעלי סיכון נמוך למכשירי טלמטיקה, </w:t>
      </w:r>
      <w:r>
        <w:rPr>
          <w:lang w:bidi="he-IL"/>
          <w:rFonts/>
          <w:rtl/>
        </w:rPr>
        <w:t xml:space="preserve">Caterpillar</w:t>
      </w:r>
      <w:r>
        <w:rPr>
          <w:rtl/>
          <w:lang w:bidi="he-IL"/>
          <w:rFonts/>
        </w:rPr>
        <w:t xml:space="preserve"> תשתמש במאמציה בתום לב לספק לך הודעה מראש בכל אחד מהאמצעים המתוארים לעיל ולתת לך את האפשרות לבחור לא להוריד עדכון זה אם מסיבה כלשהי אינך מעוניין לקבל אותו.</w:t>
      </w:r>
      <w:r>
        <w:rPr>
          <w:rtl/>
          <w:lang w:bidi="he-IL"/>
          <w:rFonts/>
        </w:rPr>
        <w:t xml:space="preserve"> </w:t>
      </w:r>
      <w:r>
        <w:rPr>
          <w:rtl/>
          <w:lang w:bidi="he-IL"/>
          <w:rFonts/>
        </w:rPr>
        <w:t xml:space="preserve">עדכונים שגרתיים כאלה כוללים תיקוני באגים ועדכונים קלים, שיפורי תכונות ושיפורי ביצועים.</w:t>
      </w:r>
    </w:p>
    <w:p w14:paraId="524ACA0E" w14:textId="77777777" w:rsidR="00195579" w:rsidRPr="00195579" w:rsidRDefault="00195579" w:rsidP="00195579">
      <w:pPr>
        <w:bidi/>
      </w:pPr>
      <w:r>
        <w:rPr>
          <w:b w:val="true"/>
          <w:bCs w:val="true"/>
          <w:rtl/>
          <w:lang w:bidi="he-IL"/>
          <w:rFonts/>
          <w:bCs w:val="true"/>
        </w:rPr>
        <w:t xml:space="preserve">עדכונים גדולים</w:t>
      </w:r>
      <w:r>
        <w:rPr>
          <w:rtl/>
          <w:lang w:bidi="he-IL"/>
          <w:rFonts/>
        </w:rPr>
        <w:t xml:space="preserve">: כאשר ההשפעה של עדכון פלאש חורגת מעדכון קל, העדכון יותקן רק לאחר שאתה או טכנאי השירות שלך (שיכול להיות טכנאי של הסוכנות) תפעילו לראשונה את העדכון באמצעות אפליקציה ניידת או מבוססת אינטרנט מאושרת או אמצעים אחרים שנועדו להבטיח שאתה מסכים לעדכון ולאמת שהמוצר במצב בטוח לעיבודו.</w:t>
      </w:r>
      <w:r>
        <w:rPr>
          <w:rtl/>
          <w:lang w:bidi="he-IL"/>
          <w:rFonts/>
        </w:rPr>
        <w:t xml:space="preserve"> </w:t>
      </w:r>
      <w:r>
        <w:rPr>
          <w:rtl/>
          <w:lang w:bidi="he-IL"/>
          <w:rFonts/>
        </w:rPr>
        <w:t xml:space="preserve">עדכון משמעותי עשוי לכלול כל אחת מהנסיבות הבאות:</w:t>
      </w:r>
    </w:p>
    <w:p w14:paraId="1A365A66" w14:textId="77777777" w:rsidR="00195579" w:rsidRPr="00195579" w:rsidRDefault="00195579" w:rsidP="00195579">
      <w:pPr>
        <w:numPr>
          <w:ilvl w:val="0"/>
          <w:numId w:val="3"/>
        </w:numPr>
        <w:bidi/>
      </w:pPr>
      <w:r>
        <w:rPr>
          <w:rtl/>
          <w:lang w:bidi="he-IL"/>
          <w:rFonts/>
        </w:rPr>
        <w:t xml:space="preserve">התקנת תוכנה חדשה במערכת הבקרה יחידת בקרה אלקטרונית (מנוע, תמסורת וכו')</w:t>
      </w:r>
    </w:p>
    <w:p w14:paraId="3236B054" w14:textId="77777777" w:rsidR="00195579" w:rsidRPr="00195579" w:rsidRDefault="00195579" w:rsidP="00195579">
      <w:pPr>
        <w:numPr>
          <w:ilvl w:val="0"/>
          <w:numId w:val="3"/>
        </w:numPr>
        <w:bidi/>
      </w:pPr>
      <w:r>
        <w:rPr>
          <w:rtl/>
          <w:lang w:bidi="he-IL"/>
          <w:rFonts/>
        </w:rPr>
        <w:t xml:space="preserve">שינוי מרחוק של פרמטר הגדרת תצורה של בקר יחידת בקרה אלקטרונית</w:t>
      </w:r>
    </w:p>
    <w:p w14:paraId="771765F9" w14:textId="77777777" w:rsidR="00195579" w:rsidRPr="00195579" w:rsidRDefault="00195579" w:rsidP="00195579">
      <w:pPr>
        <w:numPr>
          <w:ilvl w:val="0"/>
          <w:numId w:val="3"/>
        </w:numPr>
        <w:bidi/>
      </w:pPr>
      <w:r>
        <w:rPr>
          <w:rtl/>
          <w:lang w:bidi="he-IL"/>
          <w:rFonts/>
        </w:rPr>
        <w:t xml:space="preserve">הפעלת תכונה או אביזר הקצה המופעל על ידי תוכנה</w:t>
      </w:r>
    </w:p>
    <w:p w14:paraId="57AFEB08" w14:textId="77777777" w:rsidR="00195579" w:rsidRPr="00195579" w:rsidRDefault="00195579" w:rsidP="00195579">
      <w:pPr>
        <w:numPr>
          <w:ilvl w:val="0"/>
          <w:numId w:val="3"/>
        </w:numPr>
        <w:bidi/>
      </w:pPr>
      <w:r>
        <w:rPr>
          <w:rtl/>
          <w:lang w:bidi="he-IL"/>
          <w:rFonts/>
        </w:rPr>
        <w:t xml:space="preserve">שינוי רמות מנוי שיגרום ללקוח לשאת בעלויות נוספות או שישנה באופן מהותי את המידע האישי שנאסף</w:t>
      </w:r>
    </w:p>
    <w:p w14:paraId="12D86933" w14:textId="77777777" w:rsidR="00195579" w:rsidRPr="00195579" w:rsidRDefault="00195579" w:rsidP="00195579">
      <w:pPr>
        <w:numPr>
          <w:ilvl w:val="0"/>
          <w:numId w:val="3"/>
        </w:numPr>
        <w:bidi/>
      </w:pPr>
      <w:r>
        <w:rPr>
          <w:rtl/>
          <w:lang w:bidi="he-IL"/>
          <w:rFonts/>
        </w:rPr>
        <w:t xml:space="preserve">עדכונים משמעותיים בתוכנת הטלמטיקה המשפיעים על הנכס, כגון שינוי בקושחת הטלמטיקה או רכיב הניתן להגדרה מרחוק במודול בקרת מערכת שעשוי לשנות את ביצועי הנכס או המערכת</w:t>
      </w:r>
    </w:p>
    <w:p w14:paraId="13489475" w14:textId="0DFA36B4" w:rsidR="00195579" w:rsidRPr="00195579" w:rsidRDefault="00195579" w:rsidP="00195579">
      <w:pPr>
        <w:bidi/>
      </w:pPr>
      <w:r>
        <w:rPr>
          <w:b w:val="true"/>
          <w:bCs w:val="true"/>
          <w:rtl/>
          <w:lang w:bidi="he-IL"/>
          <w:rFonts/>
          <w:bCs w:val="true"/>
        </w:rPr>
        <w:t xml:space="preserve">עדכונים לשיפור האבטחה או הבטיחות:</w:t>
      </w:r>
      <w:r>
        <w:rPr>
          <w:rtl/>
          <w:lang w:bidi="he-IL"/>
          <w:rFonts/>
        </w:rPr>
        <w:t xml:space="preserve"> אם ייחשב עדכון הכרחי לשיפור האבטחה או הפעולה הבטוחה של הציוד או המערכת, ייתכן שלא תימסר לך הודעה עד לאחר השלמת העדכון.</w:t>
      </w:r>
    </w:p>
    <w:p w14:paraId="6274188E" w14:textId="77777777" w:rsidR="00195579" w:rsidRPr="00195579" w:rsidRDefault="00195579" w:rsidP="00195579">
      <w:pPr>
        <w:bidi/>
      </w:pPr>
      <w:r>
        <w:rPr>
          <w:b w:val="true"/>
          <w:bCs w:val="true"/>
          <w:rtl/>
          <w:lang w:bidi="he-IL"/>
          <w:rFonts/>
          <w:bCs w:val="true"/>
        </w:rPr>
        <w:t xml:space="preserve">עדכוני תקשורת:</w:t>
      </w:r>
      <w:r>
        <w:rPr>
          <w:lang w:bidi="he-IL"/>
          <w:rFonts/>
          <w:rtl/>
        </w:rPr>
        <w:t xml:space="preserve"> בהתאם לנהלים בתעשייה, </w:t>
      </w:r>
      <w:r>
        <w:rPr>
          <w:lang w:bidi="he-IL"/>
          <w:rFonts/>
          <w:rtl/>
        </w:rPr>
        <w:t xml:space="preserve">Caterpillar</w:t>
      </w:r>
      <w:r>
        <w:rPr>
          <w:lang w:bidi="he-IL"/>
          <w:rFonts/>
          <w:rtl/>
        </w:rPr>
        <w:t xml:space="preserve"> וספקי הרשת הסלולרית שלנו עשויים לעדכן מרחוק פרמטרים שאינם משפיעים על פעולת הציוד או עולים לרמה של קטגוריה אחרת לעיל; כולל רשימת נדידת הרשת, מאפייני נתונים או מידע רשת אחר בכרטיס ה-</w:t>
      </w:r>
      <w:r>
        <w:rPr>
          <w:lang w:bidi="he-IL"/>
          <w:rFonts/>
          <w:rtl/>
        </w:rPr>
        <w:t xml:space="preserve">SIM</w:t>
      </w:r>
      <w:r>
        <w:rPr>
          <w:lang w:bidi="he-IL"/>
          <w:rFonts/>
          <w:rtl/>
        </w:rPr>
        <w:t xml:space="preserve"> (מודול זיהוי מנוי) בטלמטיקה של </w:t>
      </w:r>
      <w:r>
        <w:rPr>
          <w:lang w:bidi="he-IL"/>
          <w:rFonts/>
          <w:rtl/>
        </w:rPr>
        <w:t xml:space="preserve">Product Link™‎</w:t>
      </w:r>
      <w:r>
        <w:rPr>
          <w:lang w:bidi="he-IL"/>
          <w:rFonts/>
          <w:rtl/>
        </w:rPr>
        <w:t xml:space="preserve"> שלך, מבלי למסור לך הודעה מראש או כמתואר בתיעוד של </w:t>
      </w:r>
      <w:r>
        <w:rPr>
          <w:lang w:bidi="he-IL"/>
          <w:rFonts/>
          <w:rtl/>
        </w:rPr>
        <w:t xml:space="preserve">Product Link</w:t>
      </w:r>
      <w:r w:rsidRPr="00195579">
        <w:rPr>
          <w:rtl/>
          <w:lang w:bidi="he-IL"/>
          <w:rFonts/>
        </w:rPr>
        <w:t xml:space="preserve">.</w:t>
      </w:r>
    </w:p>
    <w:p w14:paraId="1ADEE770" w14:textId="77777777" w:rsidR="00195579" w:rsidRPr="00195579" w:rsidRDefault="00195579" w:rsidP="00195579">
      <w:pPr>
        <w:bidi/>
      </w:pPr>
      <w:r>
        <w:rPr>
          <w:b w:val="true"/>
          <w:lang w:bidi="he-IL"/>
          <w:rFonts/>
          <w:bCs w:val="true"/>
          <w:rtl/>
          <w:bCs w:val="true"/>
        </w:rPr>
        <w:t xml:space="preserve">עקרונות נתוני מוצר מחוברים של </w:t>
      </w:r>
      <w:r>
        <w:rPr>
          <w:b w:val="true"/>
          <w:lang w:bidi="he-IL"/>
          <w:rFonts/>
          <w:bCs w:val="true"/>
          <w:rtl/>
          <w:bCs w:val="true"/>
        </w:rPr>
        <w:t xml:space="preserve">Caterpillar</w:t>
      </w:r>
      <w:r>
        <w:rPr>
          <w:b w:val="true"/>
          <w:bCs w:val="true"/>
          <w:rtl/>
          <w:bCs w:val="true"/>
          <w:lang w:bidi="he-IL"/>
          <w:rFonts/>
        </w:rPr>
        <w:t xml:space="preserve"> והצהרת ניהול נתונים</w:t>
      </w:r>
    </w:p>
    <w:p w14:paraId="74618415" w14:textId="77777777" w:rsidR="00195579" w:rsidRPr="00195579" w:rsidRDefault="00195579" w:rsidP="00195579">
      <w:pPr>
        <w:bidi/>
      </w:pPr>
      <w:r>
        <w:rPr>
          <w:rtl/>
          <w:lang w:bidi="he-IL"/>
          <w:rFonts/>
        </w:rPr>
        <w:t xml:space="preserve">רבות מהטכנולוגיות והשירותים הדיגיטליים שלנו, כולל שירותים מרחוק, מסתמכים על קישוריות למוצרים ועל גישה לנתונים ולרשת אלחוטית המתאפשרת כתוצאה מקישוריות.</w:t>
      </w:r>
      <w:r>
        <w:rPr>
          <w:rtl/>
          <w:lang w:bidi="he-IL"/>
          <w:rFonts/>
        </w:rPr>
        <w:t xml:space="preserve"> </w:t>
      </w:r>
      <w:r>
        <w:rPr>
          <w:lang w:bidi="he-IL"/>
          <w:rFonts/>
          <w:rtl/>
        </w:rPr>
        <w:t xml:space="preserve">מידע נוסף על נוהלי איסוף וניהול נתוני מוצרים מחוברים זמין בהצהרת הפרטיות הגלובלית של </w:t>
      </w:r>
      <w:r>
        <w:rPr>
          <w:lang w:bidi="he-IL"/>
          <w:rFonts/>
          <w:rtl/>
        </w:rPr>
        <w:t xml:space="preserve">Caterpillar</w:t>
      </w:r>
      <w:r>
        <w:rPr>
          <w:lang w:bidi="he-IL"/>
          <w:rFonts/>
          <w:rtl/>
        </w:rPr>
        <w:t xml:space="preserve">, בכל הודעת פרטיות החלה על מנויי ההיצע הדיגיטלי שלך, ובהצהרת ניהול הנתונים של </w:t>
      </w:r>
      <w:r>
        <w:rPr>
          <w:lang w:bidi="he-IL"/>
          <w:rFonts/>
          <w:rtl/>
        </w:rPr>
        <w:t xml:space="preserve">Caterpillar</w:t>
      </w:r>
      <w:r>
        <w:rPr>
          <w:rtl/>
          <w:lang w:bidi="he-IL"/>
          <w:rFonts/>
        </w:rPr>
        <w:t xml:space="preserve">.</w:t>
      </w:r>
      <w:r>
        <w:rPr>
          <w:rtl/>
          <w:lang w:bidi="he-IL"/>
          <w:rFonts/>
        </w:rPr>
        <w:t xml:space="preserve"> </w:t>
      </w:r>
      <w:r>
        <w:rPr>
          <w:rtl/>
          <w:lang w:bidi="he-IL"/>
          <w:rFonts/>
        </w:rPr>
        <w:t xml:space="preserve">גש למסמכים אלה כדי ללמוד עוד על המידע שאנו אוספים, כיצד אנו אוספים ומשתמשים בו, ונהלים אחרים, כולל הקשר שלהם לשירותים מרחוק.</w:t>
      </w:r>
    </w:p>
    <w:p w14:paraId="5C151602" w14:textId="77777777" w:rsidR="00195579" w:rsidRPr="00195579" w:rsidRDefault="00195579" w:rsidP="00195579">
      <w:pPr>
        <w:bidi/>
      </w:pPr>
      <w:r>
        <w:rPr>
          <w:b w:val="true"/>
          <w:bCs w:val="true"/>
          <w:rtl/>
          <w:bCs w:val="true"/>
          <w:lang w:bidi="he-IL"/>
          <w:rFonts/>
        </w:rPr>
        <w:t xml:space="preserve">איך אני לומד עוד?</w:t>
      </w:r>
    </w:p>
    <w:p w14:paraId="2FFA38A6" w14:textId="433DAC0A" w:rsidR="00195579" w:rsidRPr="00195579" w:rsidRDefault="00195579" w:rsidP="00195579">
      <w:pPr>
        <w:bidi/>
      </w:pPr>
      <w:r>
        <w:rPr>
          <w:rtl/>
          <w:lang w:bidi="he-IL"/>
          <w:rFonts/>
        </w:rPr>
        <w:t xml:space="preserve">צרו קשר באמצעות דוא"ל לכתובת </w:t>
      </w:r>
      <w:hyperlink r:id="rId8" w:history="1">
        <w:r>
          <w:rPr>
            <w:rStyle w:val="Hyperlink"/>
            <w:lang w:bidi="he-IL"/>
            <w:rFonts/>
          </w:rPr>
          <w:t xml:space="preserve">CatConnectSupport@cat.com</w:t>
        </w:r>
      </w:hyperlink>
      <w:r>
        <w:rPr>
          <w:rtl/>
          <w:lang w:bidi="he-IL"/>
          <w:rFonts/>
          <w:rtl/>
        </w:rPr>
        <w:t xml:space="preserve"> או דברו עם מפיץ </w:t>
      </w:r>
      <w:r>
        <w:rPr>
          <w:rtl/>
          <w:lang w:bidi="he-IL"/>
          <w:rFonts/>
          <w:rtl/>
        </w:rPr>
        <w:t xml:space="preserve">Cat</w:t>
      </w:r>
      <w:r>
        <w:rPr>
          <w:rtl/>
          <w:rtl/>
          <w:lang w:bidi="he-IL"/>
          <w:rFonts/>
        </w:rPr>
        <w:t xml:space="preserve"> שלכם כדי ללמוד עוד על שירותים מרחוק, כולל יתרונותיהם, אופן פעולתם ואם קיימים עדכונים זמינים עבור הציוד שלכם.</w:t>
      </w:r>
      <w:r>
        <w:rPr>
          <w:rtl/>
          <w:rtl/>
          <w:lang w:bidi="he-IL"/>
          <w:rFonts/>
        </w:rPr>
        <w:t xml:space="preserve">  </w:t>
      </w:r>
    </w:p>
    <w:p w14:paraId="1C097076" w14:textId="77777777" w:rsidR="00393D20" w:rsidRDefault="00393D20"/>
    <w:sectPr w:rsidR="00393D20">
      <w:footerReference w:type="even" r:id="rId9"/>
      <w:footerReference w:type="defaul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EDAAF" w14:textId="77777777" w:rsidR="00F157EA" w:rsidRDefault="00F157EA" w:rsidP="00195579">
      <w:pPr>
        <w:spacing w:after="0" w:line="240" w:lineRule="auto"/>
      </w:pPr>
      <w:r>
        <w:rPr>
          <w:lang w:bidi="he-IL"/>
          <w:rFonts/>
        </w:rPr>
        <w:separator/>
      </w:r>
    </w:p>
  </w:endnote>
  <w:endnote w:type="continuationSeparator" w:id="0">
    <w:p w14:paraId="3412E541" w14:textId="77777777" w:rsidR="00F157EA" w:rsidRDefault="00F157EA" w:rsidP="00195579">
      <w:pPr>
        <w:spacing w:after="0" w:line="240" w:lineRule="auto"/>
      </w:pPr>
      <w:r>
        <w:rPr>
          <w:lang w:bidi="he-IL"/>
          <w:rFont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3799D" w14:textId="60ABE6BB" w:rsidR="00195579" w:rsidRDefault="00195579">
    <w:pPr>
      <w:pStyle w:val="Footer"/>
    </w:pPr>
    <w:r>
      <w:rPr>
        <w:lang w:bidi="he-IL"/>
        <w:rFonts/>
      </w:rPr>
      <mc:AlternateContent>
        <mc:Choice Requires="wps">
          <w:drawing>
            <wp:anchor distT="0" distB="0" distL="0" distR="0" simplePos="0" relativeHeight="251659264" behindDoc="0" locked="0" layoutInCell="1" allowOverlap="1" wp14:anchorId="3DBF6C6D" wp14:editId="265DADF0">
              <wp:simplePos x="635" y="635"/>
              <wp:positionH relativeFrom="page">
                <wp:align>left</wp:align>
              </wp:positionH>
              <wp:positionV relativeFrom="page">
                <wp:align>bottom</wp:align>
              </wp:positionV>
              <wp:extent cx="1933575" cy="370205"/>
              <wp:effectExtent l="0" t="0" r="9525" b="0"/>
              <wp:wrapNone/>
              <wp:docPr id="589975457" name="Text Box 2"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1F816CE5" w14:textId="433B5293" w:rsidR="00195579" w:rsidRPr="00195579" w:rsidRDefault="00195579" w:rsidP="00195579">
                          <w:pPr>
                            <w:spacing w:after="0"/>
                            <w:rPr>
                              <w:rFonts w:ascii="Aptos" w:eastAsia="Aptos" w:hAnsi="Aptos" w:cs="Aptos"/>
                              <w:color w:val="737373"/>
                              <w:sz w:val="20"/>
                              <w:szCs w:val="20"/>
                              <w:lang w:bidi="he-IL"/>
                            </w:rPr>
                            <w:bidi/>
                          </w:pPr>
                          <w:r>
                            <w:rPr>
                              <w:rFonts w:ascii="Aptos" w:hAnsi="Aptos" w:cs="Aptos"/>
                              <w:color w:val="737373"/>
                              <w:sz w:val="20"/>
                              <w:lang w:bidi="he-IL"/>
                              <w:szCs w:val="20"/>
                              <w:rtl/>
                              <w:szCs w:val="20"/>
                            </w:rPr>
                            <w:t xml:space="preserve">Caterpillar</w:t>
                          </w:r>
                          <w:r>
                            <w:rPr>
                              <w:rFonts w:ascii="Aptos" w:hAnsi="Aptos" w:cs="Aptos"/>
                              <w:color w:val="737373"/>
                              <w:sz w:val="20"/>
                              <w:szCs w:val="20"/>
                              <w:rtl/>
                              <w:szCs w:val="20"/>
                              <w:lang w:bidi="he-IL"/>
                            </w:rPr>
                            <w:t xml:space="preserve">: סודי ירוק</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DBF6C6D" id="_x0000_t202" coordsize="21600,21600" o:spt="202" path="m,l,21600r21600,l21600,xe">
              <v:stroke joinstyle="miter"/>
              <v:path gradientshapeok="t" o:connecttype="rect"/>
            </v:shapetype>
            <v:shape id="Text Box 2" o:spid="_x0000_s1026" type="#_x0000_t202" alt="Caterpillar: Confidential Green" style="position:absolute;margin-left:0;margin-top:0;width:152.25pt;height:29.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" filled="f" stroked="f">
              <v:textbox style="mso-fit-shape-to-text:t" inset="20pt,0,0,15pt">
                <w:txbxContent>
                  <w:p w14:paraId="1F816CE5" w14:textId="433B5293" w:rsidR="00195579" w:rsidRPr="00195579" w:rsidRDefault="00195579" w:rsidP="00195579">
                    <w:pPr>
                      <w:spacing w:after="0"/>
                      <w:rPr>
                        <w:rFonts w:ascii="Aptos" w:eastAsia="Aptos" w:hAnsi="Aptos" w:cs="Aptos"/>
                        <w:color w:val="737373"/>
                        <w:sz w:val="20"/>
                        <w:szCs w:val="20"/>
                        <w:lang w:bidi="he-IL"/>
                      </w:rPr>
                      <w:bidi/>
                    </w:pPr>
                    <w:r>
                      <w:rPr>
                        <w:rFonts w:ascii="Aptos" w:hAnsi="Aptos" w:cs="Aptos"/>
                        <w:color w:val="737373"/>
                        <w:sz w:val="20"/>
                        <w:lang w:bidi="he-IL"/>
                        <w:szCs w:val="20"/>
                        <w:rtl/>
                        <w:szCs w:val="20"/>
                      </w:rPr>
                      <w:t xml:space="preserve">Caterpillar</w:t>
                    </w:r>
                    <w:r>
                      <w:rPr>
                        <w:rFonts w:ascii="Aptos" w:hAnsi="Aptos" w:cs="Aptos"/>
                        <w:color w:val="737373"/>
                        <w:sz w:val="20"/>
                        <w:szCs w:val="20"/>
                        <w:rtl/>
                        <w:szCs w:val="20"/>
                        <w:lang w:bidi="he-IL"/>
                      </w:rPr>
                      <w:t xml:space="preserve">: סודי ירוק</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18548" w14:textId="1252AB8B" w:rsidR="00195579" w:rsidRDefault="00195579">
    <w:pPr>
      <w:pStyle w:val="Footer"/>
    </w:pPr>
    <w:r>
      <w:rPr>
        <w:lang w:bidi="he-IL"/>
        <w:rFonts/>
      </w:rPr>
      <mc:AlternateContent>
        <mc:Choice Requires="wps">
          <w:drawing>
            <wp:anchor distT="0" distB="0" distL="0" distR="0" simplePos="0" relativeHeight="251660288" behindDoc="0" locked="0" layoutInCell="1" allowOverlap="1" wp14:anchorId="088BA614" wp14:editId="7FFD62F8">
              <wp:simplePos x="914400" y="9414164"/>
              <wp:positionH relativeFrom="page">
                <wp:align>left</wp:align>
              </wp:positionH>
              <wp:positionV relativeFrom="page">
                <wp:align>bottom</wp:align>
              </wp:positionV>
              <wp:extent cx="1933575" cy="370205"/>
              <wp:effectExtent l="0" t="0" r="9525" b="0"/>
              <wp:wrapNone/>
              <wp:docPr id="602494313" name="Text Box 3"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3F01441B" w14:textId="2E9E9681" w:rsidR="00195579" w:rsidRPr="00195579" w:rsidRDefault="00195579" w:rsidP="00195579">
                          <w:pPr>
                            <w:spacing w:after="0"/>
                            <w:rPr>
                              <w:rFonts w:ascii="Aptos" w:eastAsia="Aptos" w:hAnsi="Aptos" w:cs="Aptos"/>
                              <w:color w:val="737373"/>
                              <w:sz w:val="20"/>
                              <w:szCs w:val="20"/>
                              <w:lang w:bidi="he-IL"/>
                            </w:rPr>
                            <w:bidi/>
                          </w:pPr>
                          <w:r>
                            <w:rPr>
                              <w:rFonts w:ascii="Aptos" w:hAnsi="Aptos" w:cs="Aptos"/>
                              <w:color w:val="737373"/>
                              <w:sz w:val="20"/>
                              <w:lang w:bidi="he-IL"/>
                              <w:szCs w:val="20"/>
                              <w:rtl/>
                              <w:szCs w:val="20"/>
                            </w:rPr>
                            <w:t xml:space="preserve">Caterpillar</w:t>
                          </w:r>
                          <w:r>
                            <w:rPr>
                              <w:rFonts w:ascii="Aptos" w:hAnsi="Aptos" w:cs="Aptos"/>
                              <w:color w:val="737373"/>
                              <w:sz w:val="20"/>
                              <w:szCs w:val="20"/>
                              <w:rtl/>
                              <w:szCs w:val="20"/>
                              <w:lang w:bidi="he-IL"/>
                            </w:rPr>
                            <w:t xml:space="preserve">: סודי ירוק</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88BA614" id="_x0000_t202" coordsize="21600,21600" o:spt="202" path="m,l,21600r21600,l21600,xe">
              <v:stroke joinstyle="miter"/>
              <v:path gradientshapeok="t" o:connecttype="rect"/>
            </v:shapetype>
            <v:shape id="Text Box 3" o:spid="_x0000_s1027" type="#_x0000_t202" alt="Caterpillar: Confidential Green" style="position:absolute;margin-left:0;margin-top:0;width:152.25pt;height:29.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" filled="f" stroked="f">
              <v:textbox style="mso-fit-shape-to-text:t" inset="20pt,0,0,15pt">
                <w:txbxContent>
                  <w:p w14:paraId="3F01441B" w14:textId="2E9E9681" w:rsidR="00195579" w:rsidRPr="00195579" w:rsidRDefault="00195579" w:rsidP="00195579">
                    <w:pPr>
                      <w:spacing w:after="0"/>
                      <w:rPr>
                        <w:rFonts w:ascii="Aptos" w:eastAsia="Aptos" w:hAnsi="Aptos" w:cs="Aptos"/>
                        <w:color w:val="737373"/>
                        <w:sz w:val="20"/>
                        <w:szCs w:val="20"/>
                        <w:lang w:bidi="he-IL"/>
                      </w:rPr>
                      <w:bidi/>
                    </w:pPr>
                    <w:r>
                      <w:rPr>
                        <w:rFonts w:ascii="Aptos" w:hAnsi="Aptos" w:cs="Aptos"/>
                        <w:color w:val="737373"/>
                        <w:sz w:val="20"/>
                        <w:lang w:bidi="he-IL"/>
                        <w:szCs w:val="20"/>
                        <w:rtl/>
                        <w:szCs w:val="20"/>
                      </w:rPr>
                      <w:t xml:space="preserve">Caterpillar</w:t>
                    </w:r>
                    <w:r>
                      <w:rPr>
                        <w:rFonts w:ascii="Aptos" w:hAnsi="Aptos" w:cs="Aptos"/>
                        <w:color w:val="737373"/>
                        <w:sz w:val="20"/>
                        <w:szCs w:val="20"/>
                        <w:rtl/>
                        <w:szCs w:val="20"/>
                        <w:lang w:bidi="he-IL"/>
                      </w:rPr>
                      <w:t xml:space="preserve">: סודי ירוק</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3C439" w14:textId="279C54BE" w:rsidR="00195579" w:rsidRDefault="00195579">
    <w:pPr>
      <w:pStyle w:val="Footer"/>
    </w:pPr>
    <w:r>
      <w:rPr>
        <w:lang w:bidi="he-IL"/>
        <w:rFonts/>
      </w:rPr>
      <mc:AlternateContent>
        <mc:Choice Requires="wps">
          <w:drawing>
            <wp:anchor distT="0" distB="0" distL="0" distR="0" simplePos="0" relativeHeight="251658240" behindDoc="0" locked="0" layoutInCell="1" allowOverlap="1" wp14:anchorId="336BCA93" wp14:editId="112410CA">
              <wp:simplePos x="635" y="635"/>
              <wp:positionH relativeFrom="page">
                <wp:align>left</wp:align>
              </wp:positionH>
              <wp:positionV relativeFrom="page">
                <wp:align>bottom</wp:align>
              </wp:positionV>
              <wp:extent cx="1933575" cy="370205"/>
              <wp:effectExtent l="0" t="0" r="9525" b="0"/>
              <wp:wrapNone/>
              <wp:docPr id="665694360" name="Text Box 1"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6E68B4A9" w14:textId="41E7AB9C" w:rsidR="00195579" w:rsidRPr="00195579" w:rsidRDefault="00195579" w:rsidP="00195579">
                          <w:pPr>
                            <w:spacing w:after="0"/>
                            <w:rPr>
                              <w:rFonts w:ascii="Aptos" w:eastAsia="Aptos" w:hAnsi="Aptos" w:cs="Aptos"/>
                              <w:color w:val="737373"/>
                              <w:sz w:val="20"/>
                              <w:szCs w:val="20"/>
                              <w:lang w:bidi="he-IL"/>
                            </w:rPr>
                            <w:bidi/>
                          </w:pPr>
                          <w:r>
                            <w:rPr>
                              <w:rFonts w:ascii="Aptos" w:hAnsi="Aptos" w:cs="Aptos"/>
                              <w:color w:val="737373"/>
                              <w:sz w:val="20"/>
                              <w:lang w:bidi="he-IL"/>
                              <w:szCs w:val="20"/>
                              <w:rtl/>
                              <w:szCs w:val="20"/>
                            </w:rPr>
                            <w:t xml:space="preserve">Caterpillar</w:t>
                          </w:r>
                          <w:r>
                            <w:rPr>
                              <w:rFonts w:ascii="Aptos" w:hAnsi="Aptos" w:cs="Aptos"/>
                              <w:color w:val="737373"/>
                              <w:sz w:val="20"/>
                              <w:szCs w:val="20"/>
                              <w:rtl/>
                              <w:szCs w:val="20"/>
                              <w:lang w:bidi="he-IL"/>
                            </w:rPr>
                            <w:t xml:space="preserve">: סודי ירוק</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36BCA93" id="_x0000_t202" coordsize="21600,21600" o:spt="202" path="m,l,21600r21600,l21600,xe">
              <v:stroke joinstyle="miter"/>
              <v:path gradientshapeok="t" o:connecttype="rect"/>
            </v:shapetype>
            <v:shape id="Text Box 1" o:spid="_x0000_s1028" type="#_x0000_t202" alt="Caterpillar: Confidential Green" style="position:absolute;margin-left:0;margin-top:0;width:152.25pt;height:29.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" filled="f" stroked="f">
              <v:textbox style="mso-fit-shape-to-text:t" inset="20pt,0,0,15pt">
                <w:txbxContent>
                  <w:p w14:paraId="6E68B4A9" w14:textId="41E7AB9C" w:rsidR="00195579" w:rsidRPr="00195579" w:rsidRDefault="00195579" w:rsidP="00195579">
                    <w:pPr>
                      <w:spacing w:after="0"/>
                      <w:rPr>
                        <w:rFonts w:ascii="Aptos" w:eastAsia="Aptos" w:hAnsi="Aptos" w:cs="Aptos"/>
                        <w:color w:val="737373"/>
                        <w:sz w:val="20"/>
                        <w:szCs w:val="20"/>
                        <w:lang w:bidi="he-IL"/>
                      </w:rPr>
                      <w:bidi/>
                    </w:pPr>
                    <w:r>
                      <w:rPr>
                        <w:rFonts w:ascii="Aptos" w:hAnsi="Aptos" w:cs="Aptos"/>
                        <w:color w:val="737373"/>
                        <w:sz w:val="20"/>
                        <w:lang w:bidi="he-IL"/>
                        <w:szCs w:val="20"/>
                        <w:rtl/>
                        <w:szCs w:val="20"/>
                      </w:rPr>
                      <w:t xml:space="preserve">Caterpillar</w:t>
                    </w:r>
                    <w:r>
                      <w:rPr>
                        <w:rFonts w:ascii="Aptos" w:hAnsi="Aptos" w:cs="Aptos"/>
                        <w:color w:val="737373"/>
                        <w:sz w:val="20"/>
                        <w:szCs w:val="20"/>
                        <w:rtl/>
                        <w:szCs w:val="20"/>
                        <w:lang w:bidi="he-IL"/>
                      </w:rPr>
                      <w:t xml:space="preserve">: סודי ירוק</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92C26" w14:textId="77777777" w:rsidR="00F157EA" w:rsidRDefault="00F157EA" w:rsidP="00195579">
      <w:pPr>
        <w:spacing w:after="0" w:line="240" w:lineRule="auto"/>
      </w:pPr>
      <w:r>
        <w:rPr>
          <w:lang w:bidi="he-IL"/>
          <w:rFonts/>
        </w:rPr>
        <w:separator/>
      </w:r>
    </w:p>
  </w:footnote>
  <w:footnote w:type="continuationSeparator" w:id="0">
    <w:p w14:paraId="2FE1A96D" w14:textId="77777777" w:rsidR="00F157EA" w:rsidRDefault="00F157EA" w:rsidP="00195579">
      <w:pPr>
        <w:spacing w:after="0" w:line="240" w:lineRule="auto"/>
      </w:pPr>
      <w:r>
        <w:rPr>
          <w:lang w:bidi="he-IL"/>
          <w:rFonts/>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565E07"/>
    <w:multiLevelType w:val="multilevel"/>
    <w:tmpl w:val="F19EC8B4"/>
    <w:lvl w:ilvl="0">
      <w:start w:val="1"/>
      <w:numFmt w:val="bullet"/>
      <w:lvlText w:val=""/>
      <w:lvlJc w:val="left"/>
      <w:pPr>
        <w:tabs>
          <w:tab w:val="num" w:pos="720"/>
        </w:tabs>
        <w:ind w:left="720" w:hanging="360"/>
      </w:pPr>
      <w:rPr>
        <w:rFonts w:ascii="Symbol" w:hAnsi="Symbol" w:hint="default" w:cs="Symbol"/>
        <w:sz w:val="20"/>
      </w:rPr>
    </w:lvl>
    <w:lvl w:ilvl="1" w:tentative="1">
      <w:start w:val="1"/>
      <w:numFmt w:val="bullet"/>
      <w:lvlText w:val=""/>
      <w:lvlJc w:val="left"/>
      <w:pPr>
        <w:tabs>
          <w:tab w:val="num" w:pos="1440"/>
        </w:tabs>
        <w:ind w:left="1440" w:hanging="360"/>
      </w:pPr>
      <w:rPr>
        <w:rFonts w:ascii="Symbol" w:hAnsi="Symbol" w:hint="default" w:cs="Symbol"/>
        <w:sz w:val="20"/>
      </w:rPr>
    </w:lvl>
    <w:lvl w:ilvl="2" w:tentative="1">
      <w:start w:val="1"/>
      <w:numFmt w:val="bullet"/>
      <w:lvlText w:val=""/>
      <w:lvlJc w:val="left"/>
      <w:pPr>
        <w:tabs>
          <w:tab w:val="num" w:pos="2160"/>
        </w:tabs>
        <w:ind w:left="2160" w:hanging="360"/>
      </w:pPr>
      <w:rPr>
        <w:rFonts w:ascii="Symbol" w:hAnsi="Symbol" w:hint="default" w:cs="Symbol"/>
        <w:sz w:val="20"/>
      </w:rPr>
    </w:lvl>
    <w:lvl w:ilvl="3" w:tentative="1">
      <w:start w:val="1"/>
      <w:numFmt w:val="bullet"/>
      <w:lvlText w:val=""/>
      <w:lvlJc w:val="left"/>
      <w:pPr>
        <w:tabs>
          <w:tab w:val="num" w:pos="2880"/>
        </w:tabs>
        <w:ind w:left="2880" w:hanging="360"/>
      </w:pPr>
      <w:rPr>
        <w:rFonts w:ascii="Symbol" w:hAnsi="Symbol" w:hint="default" w:cs="Symbol"/>
        <w:sz w:val="20"/>
      </w:rPr>
    </w:lvl>
    <w:lvl w:ilvl="4" w:tentative="1">
      <w:start w:val="1"/>
      <w:numFmt w:val="bullet"/>
      <w:lvlText w:val=""/>
      <w:lvlJc w:val="left"/>
      <w:pPr>
        <w:tabs>
          <w:tab w:val="num" w:pos="3600"/>
        </w:tabs>
        <w:ind w:left="3600" w:hanging="360"/>
      </w:pPr>
      <w:rPr>
        <w:rFonts w:ascii="Symbol" w:hAnsi="Symbol" w:hint="default" w:cs="Symbol"/>
        <w:sz w:val="20"/>
      </w:rPr>
    </w:lvl>
    <w:lvl w:ilvl="5" w:tentative="1">
      <w:start w:val="1"/>
      <w:numFmt w:val="bullet"/>
      <w:lvlText w:val=""/>
      <w:lvlJc w:val="left"/>
      <w:pPr>
        <w:tabs>
          <w:tab w:val="num" w:pos="4320"/>
        </w:tabs>
        <w:ind w:left="4320" w:hanging="360"/>
      </w:pPr>
      <w:rPr>
        <w:rFonts w:ascii="Symbol" w:hAnsi="Symbol" w:hint="default" w:cs="Symbol"/>
        <w:sz w:val="20"/>
      </w:rPr>
    </w:lvl>
    <w:lvl w:ilvl="6" w:tentative="1">
      <w:start w:val="1"/>
      <w:numFmt w:val="bullet"/>
      <w:lvlText w:val=""/>
      <w:lvlJc w:val="left"/>
      <w:pPr>
        <w:tabs>
          <w:tab w:val="num" w:pos="5040"/>
        </w:tabs>
        <w:ind w:left="5040" w:hanging="360"/>
      </w:pPr>
      <w:rPr>
        <w:rFonts w:ascii="Symbol" w:hAnsi="Symbol" w:hint="default" w:cs="Symbol"/>
        <w:sz w:val="20"/>
      </w:rPr>
    </w:lvl>
    <w:lvl w:ilvl="7" w:tentative="1">
      <w:start w:val="1"/>
      <w:numFmt w:val="bullet"/>
      <w:lvlText w:val=""/>
      <w:lvlJc w:val="left"/>
      <w:pPr>
        <w:tabs>
          <w:tab w:val="num" w:pos="5760"/>
        </w:tabs>
        <w:ind w:left="5760" w:hanging="360"/>
      </w:pPr>
      <w:rPr>
        <w:rFonts w:ascii="Symbol" w:hAnsi="Symbol" w:hint="default" w:cs="Symbol"/>
        <w:sz w:val="20"/>
      </w:rPr>
    </w:lvl>
    <w:lvl w:ilvl="8" w:tentative="1">
      <w:start w:val="1"/>
      <w:numFmt w:val="bullet"/>
      <w:lvlText w:val=""/>
      <w:lvlJc w:val="left"/>
      <w:pPr>
        <w:tabs>
          <w:tab w:val="num" w:pos="6480"/>
        </w:tabs>
        <w:ind w:left="6480" w:hanging="360"/>
      </w:pPr>
      <w:rPr>
        <w:rFonts w:ascii="Symbol" w:hAnsi="Symbol" w:hint="default" w:cs="Symbol"/>
        <w:sz w:val="20"/>
      </w:rPr>
    </w:lvl>
  </w:abstractNum>
  <w:abstractNum w:abstractNumId="1" w15:restartNumberingAfterBreak="0">
    <w:nsid w:val="62257BA4"/>
    <w:multiLevelType w:val="multilevel"/>
    <w:tmpl w:val="1C74E354"/>
    <w:lvl w:ilvl="0">
      <w:start w:val="1"/>
      <w:numFmt w:val="bullet"/>
      <w:lvlText w:val=""/>
      <w:lvlJc w:val="left"/>
      <w:pPr>
        <w:tabs>
          <w:tab w:val="num" w:pos="720"/>
        </w:tabs>
        <w:ind w:left="720" w:hanging="360"/>
      </w:pPr>
      <w:rPr>
        <w:rFonts w:ascii="Symbol" w:hAnsi="Symbol" w:hint="default" w:cs="Symbol"/>
        <w:sz w:val="20"/>
      </w:rPr>
    </w:lvl>
    <w:lvl w:ilvl="1" w:tentative="1">
      <w:start w:val="1"/>
      <w:numFmt w:val="bullet"/>
      <w:lvlText w:val=""/>
      <w:lvlJc w:val="left"/>
      <w:pPr>
        <w:tabs>
          <w:tab w:val="num" w:pos="1440"/>
        </w:tabs>
        <w:ind w:left="1440" w:hanging="360"/>
      </w:pPr>
      <w:rPr>
        <w:rFonts w:ascii="Symbol" w:hAnsi="Symbol" w:hint="default" w:cs="Symbol"/>
        <w:sz w:val="20"/>
      </w:rPr>
    </w:lvl>
    <w:lvl w:ilvl="2" w:tentative="1">
      <w:start w:val="1"/>
      <w:numFmt w:val="bullet"/>
      <w:lvlText w:val=""/>
      <w:lvlJc w:val="left"/>
      <w:pPr>
        <w:tabs>
          <w:tab w:val="num" w:pos="2160"/>
        </w:tabs>
        <w:ind w:left="2160" w:hanging="360"/>
      </w:pPr>
      <w:rPr>
        <w:rFonts w:ascii="Symbol" w:hAnsi="Symbol" w:hint="default" w:cs="Symbol"/>
        <w:sz w:val="20"/>
      </w:rPr>
    </w:lvl>
    <w:lvl w:ilvl="3" w:tentative="1">
      <w:start w:val="1"/>
      <w:numFmt w:val="bullet"/>
      <w:lvlText w:val=""/>
      <w:lvlJc w:val="left"/>
      <w:pPr>
        <w:tabs>
          <w:tab w:val="num" w:pos="2880"/>
        </w:tabs>
        <w:ind w:left="2880" w:hanging="360"/>
      </w:pPr>
      <w:rPr>
        <w:rFonts w:ascii="Symbol" w:hAnsi="Symbol" w:hint="default" w:cs="Symbol"/>
        <w:sz w:val="20"/>
      </w:rPr>
    </w:lvl>
    <w:lvl w:ilvl="4" w:tentative="1">
      <w:start w:val="1"/>
      <w:numFmt w:val="bullet"/>
      <w:lvlText w:val=""/>
      <w:lvlJc w:val="left"/>
      <w:pPr>
        <w:tabs>
          <w:tab w:val="num" w:pos="3600"/>
        </w:tabs>
        <w:ind w:left="3600" w:hanging="360"/>
      </w:pPr>
      <w:rPr>
        <w:rFonts w:ascii="Symbol" w:hAnsi="Symbol" w:hint="default" w:cs="Symbol"/>
        <w:sz w:val="20"/>
      </w:rPr>
    </w:lvl>
    <w:lvl w:ilvl="5" w:tentative="1">
      <w:start w:val="1"/>
      <w:numFmt w:val="bullet"/>
      <w:lvlText w:val=""/>
      <w:lvlJc w:val="left"/>
      <w:pPr>
        <w:tabs>
          <w:tab w:val="num" w:pos="4320"/>
        </w:tabs>
        <w:ind w:left="4320" w:hanging="360"/>
      </w:pPr>
      <w:rPr>
        <w:rFonts w:ascii="Symbol" w:hAnsi="Symbol" w:hint="default" w:cs="Symbol"/>
        <w:sz w:val="20"/>
      </w:rPr>
    </w:lvl>
    <w:lvl w:ilvl="6" w:tentative="1">
      <w:start w:val="1"/>
      <w:numFmt w:val="bullet"/>
      <w:lvlText w:val=""/>
      <w:lvlJc w:val="left"/>
      <w:pPr>
        <w:tabs>
          <w:tab w:val="num" w:pos="5040"/>
        </w:tabs>
        <w:ind w:left="5040" w:hanging="360"/>
      </w:pPr>
      <w:rPr>
        <w:rFonts w:ascii="Symbol" w:hAnsi="Symbol" w:hint="default" w:cs="Symbol"/>
        <w:sz w:val="20"/>
      </w:rPr>
    </w:lvl>
    <w:lvl w:ilvl="7" w:tentative="1">
      <w:start w:val="1"/>
      <w:numFmt w:val="bullet"/>
      <w:lvlText w:val=""/>
      <w:lvlJc w:val="left"/>
      <w:pPr>
        <w:tabs>
          <w:tab w:val="num" w:pos="5760"/>
        </w:tabs>
        <w:ind w:left="5760" w:hanging="360"/>
      </w:pPr>
      <w:rPr>
        <w:rFonts w:ascii="Symbol" w:hAnsi="Symbol" w:hint="default" w:cs="Symbol"/>
        <w:sz w:val="20"/>
      </w:rPr>
    </w:lvl>
    <w:lvl w:ilvl="8" w:tentative="1">
      <w:start w:val="1"/>
      <w:numFmt w:val="bullet"/>
      <w:lvlText w:val=""/>
      <w:lvlJc w:val="left"/>
      <w:pPr>
        <w:tabs>
          <w:tab w:val="num" w:pos="6480"/>
        </w:tabs>
        <w:ind w:left="6480" w:hanging="360"/>
      </w:pPr>
      <w:rPr>
        <w:rFonts w:ascii="Symbol" w:hAnsi="Symbol" w:hint="default" w:cs="Symbol"/>
        <w:sz w:val="20"/>
      </w:rPr>
    </w:lvl>
  </w:abstractNum>
  <w:abstractNum w:abstractNumId="2" w15:restartNumberingAfterBreak="0">
    <w:nsid w:val="7A270BF7"/>
    <w:multiLevelType w:val="multilevel"/>
    <w:tmpl w:val="68E4731C"/>
    <w:lvl w:ilvl="0">
      <w:start w:val="1"/>
      <w:numFmt w:val="bullet"/>
      <w:lvlText w:val=""/>
      <w:lvlJc w:val="left"/>
      <w:pPr>
        <w:tabs>
          <w:tab w:val="num" w:pos="720"/>
        </w:tabs>
        <w:ind w:left="720" w:hanging="360"/>
      </w:pPr>
      <w:rPr>
        <w:rFonts w:ascii="Symbol" w:hAnsi="Symbol" w:hint="default" w:cs="Symbol"/>
        <w:sz w:val="20"/>
      </w:rPr>
    </w:lvl>
    <w:lvl w:ilvl="1" w:tentative="1">
      <w:start w:val="1"/>
      <w:numFmt w:val="bullet"/>
      <w:lvlText w:val=""/>
      <w:lvlJc w:val="left"/>
      <w:pPr>
        <w:tabs>
          <w:tab w:val="num" w:pos="1440"/>
        </w:tabs>
        <w:ind w:left="1440" w:hanging="360"/>
      </w:pPr>
      <w:rPr>
        <w:rFonts w:ascii="Symbol" w:hAnsi="Symbol" w:hint="default" w:cs="Symbol"/>
        <w:sz w:val="20"/>
      </w:rPr>
    </w:lvl>
    <w:lvl w:ilvl="2" w:tentative="1">
      <w:start w:val="1"/>
      <w:numFmt w:val="bullet"/>
      <w:lvlText w:val=""/>
      <w:lvlJc w:val="left"/>
      <w:pPr>
        <w:tabs>
          <w:tab w:val="num" w:pos="2160"/>
        </w:tabs>
        <w:ind w:left="2160" w:hanging="360"/>
      </w:pPr>
      <w:rPr>
        <w:rFonts w:ascii="Symbol" w:hAnsi="Symbol" w:hint="default" w:cs="Symbol"/>
        <w:sz w:val="20"/>
      </w:rPr>
    </w:lvl>
    <w:lvl w:ilvl="3" w:tentative="1">
      <w:start w:val="1"/>
      <w:numFmt w:val="bullet"/>
      <w:lvlText w:val=""/>
      <w:lvlJc w:val="left"/>
      <w:pPr>
        <w:tabs>
          <w:tab w:val="num" w:pos="2880"/>
        </w:tabs>
        <w:ind w:left="2880" w:hanging="360"/>
      </w:pPr>
      <w:rPr>
        <w:rFonts w:ascii="Symbol" w:hAnsi="Symbol" w:hint="default" w:cs="Symbol"/>
        <w:sz w:val="20"/>
      </w:rPr>
    </w:lvl>
    <w:lvl w:ilvl="4" w:tentative="1">
      <w:start w:val="1"/>
      <w:numFmt w:val="bullet"/>
      <w:lvlText w:val=""/>
      <w:lvlJc w:val="left"/>
      <w:pPr>
        <w:tabs>
          <w:tab w:val="num" w:pos="3600"/>
        </w:tabs>
        <w:ind w:left="3600" w:hanging="360"/>
      </w:pPr>
      <w:rPr>
        <w:rFonts w:ascii="Symbol" w:hAnsi="Symbol" w:hint="default" w:cs="Symbol"/>
        <w:sz w:val="20"/>
      </w:rPr>
    </w:lvl>
    <w:lvl w:ilvl="5" w:tentative="1">
      <w:start w:val="1"/>
      <w:numFmt w:val="bullet"/>
      <w:lvlText w:val=""/>
      <w:lvlJc w:val="left"/>
      <w:pPr>
        <w:tabs>
          <w:tab w:val="num" w:pos="4320"/>
        </w:tabs>
        <w:ind w:left="4320" w:hanging="360"/>
      </w:pPr>
      <w:rPr>
        <w:rFonts w:ascii="Symbol" w:hAnsi="Symbol" w:hint="default" w:cs="Symbol"/>
        <w:sz w:val="20"/>
      </w:rPr>
    </w:lvl>
    <w:lvl w:ilvl="6" w:tentative="1">
      <w:start w:val="1"/>
      <w:numFmt w:val="bullet"/>
      <w:lvlText w:val=""/>
      <w:lvlJc w:val="left"/>
      <w:pPr>
        <w:tabs>
          <w:tab w:val="num" w:pos="5040"/>
        </w:tabs>
        <w:ind w:left="5040" w:hanging="360"/>
      </w:pPr>
      <w:rPr>
        <w:rFonts w:ascii="Symbol" w:hAnsi="Symbol" w:hint="default" w:cs="Symbol"/>
        <w:sz w:val="20"/>
      </w:rPr>
    </w:lvl>
    <w:lvl w:ilvl="7" w:tentative="1">
      <w:start w:val="1"/>
      <w:numFmt w:val="bullet"/>
      <w:lvlText w:val=""/>
      <w:lvlJc w:val="left"/>
      <w:pPr>
        <w:tabs>
          <w:tab w:val="num" w:pos="5760"/>
        </w:tabs>
        <w:ind w:left="5760" w:hanging="360"/>
      </w:pPr>
      <w:rPr>
        <w:rFonts w:ascii="Symbol" w:hAnsi="Symbol" w:hint="default" w:cs="Symbol"/>
        <w:sz w:val="20"/>
      </w:rPr>
    </w:lvl>
    <w:lvl w:ilvl="8" w:tentative="1">
      <w:start w:val="1"/>
      <w:numFmt w:val="bullet"/>
      <w:lvlText w:val=""/>
      <w:lvlJc w:val="left"/>
      <w:pPr>
        <w:tabs>
          <w:tab w:val="num" w:pos="6480"/>
        </w:tabs>
        <w:ind w:left="6480" w:hanging="360"/>
      </w:pPr>
      <w:rPr>
        <w:rFonts w:ascii="Symbol" w:hAnsi="Symbol" w:hint="default" w:cs="Symbol"/>
        <w:sz w:val="20"/>
      </w:rPr>
    </w:lvl>
  </w:abstractNum>
  <w:num w:numId="1" w16cid:durableId="859466971">
    <w:abstractNumId w:val="2"/>
  </w:num>
  <w:num w:numId="2" w16cid:durableId="1488354296">
    <w:abstractNumId w:val="1"/>
  </w:num>
  <w:num w:numId="3" w16cid:durableId="347175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579"/>
    <w:rsid w:val="00074B81"/>
    <w:rsid w:val="000D6C42"/>
    <w:rsid w:val="00101E67"/>
    <w:rsid w:val="00160066"/>
    <w:rsid w:val="00195579"/>
    <w:rsid w:val="0025733C"/>
    <w:rsid w:val="002C0394"/>
    <w:rsid w:val="002F1CD9"/>
    <w:rsid w:val="00303BFF"/>
    <w:rsid w:val="00311441"/>
    <w:rsid w:val="00322BE8"/>
    <w:rsid w:val="00351CF3"/>
    <w:rsid w:val="00393D20"/>
    <w:rsid w:val="003A0F8F"/>
    <w:rsid w:val="00487F5B"/>
    <w:rsid w:val="004B709A"/>
    <w:rsid w:val="00680843"/>
    <w:rsid w:val="006B1E7C"/>
    <w:rsid w:val="007505BB"/>
    <w:rsid w:val="00772227"/>
    <w:rsid w:val="00795A5B"/>
    <w:rsid w:val="007B7EF2"/>
    <w:rsid w:val="007D1E5B"/>
    <w:rsid w:val="007F1E7A"/>
    <w:rsid w:val="00815744"/>
    <w:rsid w:val="0088763F"/>
    <w:rsid w:val="00921656"/>
    <w:rsid w:val="009772B7"/>
    <w:rsid w:val="009C7ABA"/>
    <w:rsid w:val="00AE0D2F"/>
    <w:rsid w:val="00BD37C6"/>
    <w:rsid w:val="00CB0A47"/>
    <w:rsid w:val="00CC1865"/>
    <w:rsid w:val="00E83E97"/>
    <w:rsid w:val="00F157EA"/>
    <w:rsid w:val="00F718E9"/>
    <w:rsid w:val="00FE13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48C0E"/>
  <w15:chartTrackingRefBased/>
  <w15:docId w15:val="{AB1EC51D-CDF4-4B21-B1F8-BD1E824F9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55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55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55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55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55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55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55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55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55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55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55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55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55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55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55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55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55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5579"/>
    <w:rPr>
      <w:rFonts w:eastAsiaTheme="majorEastAsia" w:cstheme="majorBidi"/>
      <w:color w:val="272727" w:themeColor="text1" w:themeTint="D8"/>
    </w:rPr>
  </w:style>
  <w:style w:type="paragraph" w:styleId="Title">
    <w:name w:val="Title"/>
    <w:basedOn w:val="Normal"/>
    <w:next w:val="Normal"/>
    <w:link w:val="TitleChar"/>
    <w:uiPriority w:val="10"/>
    <w:qFormat/>
    <w:rsid w:val="001955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55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55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55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5579"/>
    <w:pPr>
      <w:spacing w:before="160"/>
      <w:jc w:val="center"/>
    </w:pPr>
    <w:rPr>
      <w:i/>
      <w:iCs/>
      <w:color w:val="404040" w:themeColor="text1" w:themeTint="BF"/>
    </w:rPr>
  </w:style>
  <w:style w:type="character" w:customStyle="1" w:styleId="QuoteChar">
    <w:name w:val="Quote Char"/>
    <w:basedOn w:val="DefaultParagraphFont"/>
    <w:link w:val="Quote"/>
    <w:uiPriority w:val="29"/>
    <w:rsid w:val="00195579"/>
    <w:rPr>
      <w:i/>
      <w:iCs/>
      <w:color w:val="404040" w:themeColor="text1" w:themeTint="BF"/>
    </w:rPr>
  </w:style>
  <w:style w:type="paragraph" w:styleId="ListParagraph">
    <w:name w:val="List Paragraph"/>
    <w:basedOn w:val="Normal"/>
    <w:uiPriority w:val="34"/>
    <w:qFormat/>
    <w:rsid w:val="00195579"/>
    <w:pPr>
      <w:ind w:left="720"/>
      <w:contextualSpacing/>
    </w:pPr>
  </w:style>
  <w:style w:type="character" w:styleId="IntenseEmphasis">
    <w:name w:val="Intense Emphasis"/>
    <w:basedOn w:val="DefaultParagraphFont"/>
    <w:uiPriority w:val="21"/>
    <w:qFormat/>
    <w:rsid w:val="00195579"/>
    <w:rPr>
      <w:i/>
      <w:iCs/>
      <w:color w:val="0F4761" w:themeColor="accent1" w:themeShade="BF"/>
    </w:rPr>
  </w:style>
  <w:style w:type="paragraph" w:styleId="IntenseQuote">
    <w:name w:val="Intense Quote"/>
    <w:basedOn w:val="Normal"/>
    <w:next w:val="Normal"/>
    <w:link w:val="IntenseQuoteChar"/>
    <w:uiPriority w:val="30"/>
    <w:qFormat/>
    <w:rsid w:val="001955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5579"/>
    <w:rPr>
      <w:i/>
      <w:iCs/>
      <w:color w:val="0F4761" w:themeColor="accent1" w:themeShade="BF"/>
    </w:rPr>
  </w:style>
  <w:style w:type="character" w:styleId="IntenseReference">
    <w:name w:val="Intense Reference"/>
    <w:basedOn w:val="DefaultParagraphFont"/>
    <w:uiPriority w:val="32"/>
    <w:qFormat/>
    <w:rsid w:val="00195579"/>
    <w:rPr>
      <w:b/>
      <w:bCs/>
      <w:smallCaps/>
      <w:color w:val="0F4761" w:themeColor="accent1" w:themeShade="BF"/>
      <w:spacing w:val="5"/>
    </w:rPr>
  </w:style>
  <w:style w:type="character" w:styleId="Hyperlink">
    <w:name w:val="Hyperlink"/>
    <w:basedOn w:val="DefaultParagraphFont"/>
    <w:uiPriority w:val="99"/>
    <w:unhideWhenUsed/>
    <w:rsid w:val="00195579"/>
    <w:rPr>
      <w:color w:val="467886" w:themeColor="hyperlink"/>
      <w:u w:val="single"/>
    </w:rPr>
  </w:style>
  <w:style w:type="character" w:styleId="UnresolvedMention">
    <w:name w:val="Unresolved Mention"/>
    <w:basedOn w:val="DefaultParagraphFont"/>
    <w:uiPriority w:val="99"/>
    <w:semiHidden/>
    <w:unhideWhenUsed/>
    <w:rsid w:val="00195579"/>
    <w:rPr>
      <w:color w:val="605E5C"/>
      <w:shd w:val="clear" w:color="auto" w:fill="E1DFDD"/>
    </w:rPr>
  </w:style>
  <w:style w:type="paragraph" w:styleId="Footer">
    <w:name w:val="footer"/>
    <w:basedOn w:val="Normal"/>
    <w:link w:val="FooterChar"/>
    <w:uiPriority w:val="99"/>
    <w:unhideWhenUsed/>
    <w:rsid w:val="001955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579"/>
  </w:style>
  <w:style w:type="paragraph" w:styleId="Revision">
    <w:name w:val="Revision"/>
    <w:hidden/>
    <w:uiPriority w:val="99"/>
    <w:semiHidden/>
    <w:rsid w:val="004B709A"/>
    <w:pPr>
      <w:spacing w:after="0" w:line="240" w:lineRule="auto"/>
    </w:pPr>
  </w:style>
  <w:style w:type="character" w:styleId="CommentReference">
    <w:name w:val="annotation reference"/>
    <w:basedOn w:val="DefaultParagraphFont"/>
    <w:uiPriority w:val="99"/>
    <w:semiHidden/>
    <w:unhideWhenUsed/>
    <w:rsid w:val="00311441"/>
    <w:rPr>
      <w:sz w:val="16"/>
      <w:szCs w:val="16"/>
    </w:rPr>
  </w:style>
  <w:style w:type="paragraph" w:styleId="CommentText">
    <w:name w:val="annotation text"/>
    <w:basedOn w:val="Normal"/>
    <w:link w:val="CommentTextChar"/>
    <w:uiPriority w:val="99"/>
    <w:unhideWhenUsed/>
    <w:rsid w:val="00311441"/>
    <w:pPr>
      <w:spacing w:line="240" w:lineRule="auto"/>
    </w:pPr>
    <w:rPr>
      <w:sz w:val="20"/>
      <w:szCs w:val="20"/>
    </w:rPr>
  </w:style>
  <w:style w:type="character" w:customStyle="1" w:styleId="CommentTextChar">
    <w:name w:val="Comment Text Char"/>
    <w:basedOn w:val="DefaultParagraphFont"/>
    <w:link w:val="CommentText"/>
    <w:uiPriority w:val="99"/>
    <w:rsid w:val="00311441"/>
    <w:rPr>
      <w:sz w:val="20"/>
      <w:szCs w:val="20"/>
    </w:rPr>
  </w:style>
  <w:style w:type="paragraph" w:styleId="CommentSubject">
    <w:name w:val="annotation subject"/>
    <w:basedOn w:val="CommentText"/>
    <w:next w:val="CommentText"/>
    <w:link w:val="CommentSubjectChar"/>
    <w:uiPriority w:val="99"/>
    <w:semiHidden/>
    <w:unhideWhenUsed/>
    <w:rsid w:val="00311441"/>
    <w:rPr>
      <w:b/>
      <w:bCs/>
    </w:rPr>
  </w:style>
  <w:style w:type="character" w:customStyle="1" w:styleId="CommentSubjectChar">
    <w:name w:val="Comment Subject Char"/>
    <w:basedOn w:val="CommentTextChar"/>
    <w:link w:val="CommentSubject"/>
    <w:uiPriority w:val="99"/>
    <w:semiHidden/>
    <w:rsid w:val="0031144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Relationships xmlns="http://schemas.openxmlformats.org/package/2006/relationships"><Relationship Id="rId8" Type="http://schemas.openxmlformats.org/officeDocument/2006/relationships/hyperlink" Target="mailto:Cat%20ConnectSupport@cat.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Aptos Display"/>
        <a:font script="Jpan" typeface="游ゴシック Light"/>
        <a:font script="Hang" typeface="맑은 고딕"/>
        <a:font script="Hans" typeface="等线 Light"/>
        <a:font script="Hant" typeface="新細明體"/>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Deva" typeface="Mangal"/>
        <a:font script="Telu" typeface="Gautami"/>
        <a:font script="Taml" typeface="Lath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Aptos"/>
        <a:font script="Jpan" typeface="游明朝"/>
        <a:font script="Hang" typeface="맑은 고딕"/>
        <a:font script="Hans" typeface="等线"/>
        <a:font script="Hant" typeface="新細明體"/>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Deva" typeface="Mangal"/>
        <a:font script="Telu" typeface="Gautami"/>
        <a:font script="Taml" typeface="Lath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7FEB5-4CEA-452D-BF9C-D21A5C8CB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791</Words>
  <Characters>4416</Characters>
  <Application>Microsoft Office Word</Application>
  <DocSecurity>0</DocSecurity>
  <Lines>72</Lines>
  <Paragraphs>31</Paragraphs>
  <ScaleCrop>false</ScaleCrop>
  <HeadingPairs>
    <vt:vector size="2" baseType="variant">
      <vt:variant>
        <vt:lpstr>Title</vt:lpstr>
      </vt:variant>
      <vt:variant>
        <vt:i4>1</vt:i4>
      </vt:variant>
    </vt:vector>
  </HeadingPairs>
  <TitlesOfParts>
    <vt:vector size="1" baseType="lpstr">
      <vt:lpstr/>
    </vt:vector>
  </TitlesOfParts>
  <Company>Caterpillar Inc</Company>
  <LinksUpToDate>false</LinksUpToDate>
  <CharactersWithSpaces>5176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Ruppel</dc:creator>
  <cp:keywords/>
  <dc:description/>
  <cp:lastModifiedBy>Stacy Crabtree</cp:lastModifiedBy>
  <cp:revision>2</cp:revision>
  <dcterms:created xsi:type="dcterms:W3CDTF">2026-05-13T18:54:00Z</dcterms:created>
  <dcterms:modified xsi:type="dcterms:W3CDTF">2026-05-13T18:54:00Z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27adb098,232a4fa1,23e95569</vt:lpwstr>
  </property>
  <property fmtid="{D5CDD505-2E9C-101B-9397-08002B2CF9AE}" pid="3" name="ClassificationContentMarkingFooterFontProps">
    <vt:lpwstr>#737373,10,Aptos</vt:lpwstr>
  </property>
  <property fmtid="{D5CDD505-2E9C-101B-9397-08002B2CF9AE}" pid="4" name="ClassificationContentMarkingFooterText">
    <vt:lpwstr>Caterpillar: Confidential Green</vt:lpwstr>
  </property>
  <property fmtid="{D5CDD505-2E9C-101B-9397-08002B2CF9AE}" pid="5" name="MSIP_Label_fb5e2db6-eecf-4aa2-8fc3-174bf94bce19_Enabled">
    <vt:lpwstr>true</vt:lpwstr>
  </property>
  <property fmtid="{D5CDD505-2E9C-101B-9397-08002B2CF9AE}" pid="6" name="MSIP_Label_fb5e2db6-eecf-4aa2-8fc3-174bf94bce19_SetDate">
    <vt:lpwstr>2026-04-15T19:19:43Z</vt:lpwstr>
  </property>
  <property fmtid="{D5CDD505-2E9C-101B-9397-08002B2CF9AE}" pid="7" name="MSIP_Label_fb5e2db6-eecf-4aa2-8fc3-174bf94bce19_Method">
    <vt:lpwstr>Standard</vt:lpwstr>
  </property>
  <property fmtid="{D5CDD505-2E9C-101B-9397-08002B2CF9AE}" pid="8" name="MSIP_Label_fb5e2db6-eecf-4aa2-8fc3-174bf94bce19_Name">
    <vt:lpwstr>fb5e2db6-eecf-4aa2-8fc3-174bf94bce19</vt:lpwstr>
  </property>
  <property fmtid="{D5CDD505-2E9C-101B-9397-08002B2CF9AE}" pid="9" name="MSIP_Label_fb5e2db6-eecf-4aa2-8fc3-174bf94bce19_SiteId">
    <vt:lpwstr>ceb177bf-013b-49ab-8a9c-4abce32afc1e</vt:lpwstr>
  </property>
  <property fmtid="{D5CDD505-2E9C-101B-9397-08002B2CF9AE}" pid="10" name="MSIP_Label_fb5e2db6-eecf-4aa2-8fc3-174bf94bce19_ActionId">
    <vt:lpwstr>4a5ff7b0-aa46-4833-8db0-ad9440847b3e</vt:lpwstr>
  </property>
  <property fmtid="{D5CDD505-2E9C-101B-9397-08002B2CF9AE}" pid="11" name="MSIP_Label_fb5e2db6-eecf-4aa2-8fc3-174bf94bce19_ContentBits">
    <vt:lpwstr>2</vt:lpwstr>
  </property>
  <property fmtid="{D5CDD505-2E9C-101B-9397-08002B2CF9AE}" pid="12" name="MSIP_Label_fb5e2db6-eecf-4aa2-8fc3-174bf94bce19_Tag">
    <vt:lpwstr>10, 3, 0, 1</vt:lpwstr>
  </property>
</Properties>
</file>