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lt-LT"/>
          <w:rFonts/>
        </w:rPr>
      </w:pPr>
      <w:r>
        <w:rPr>
          <w:b w:val="true"/>
          <w:lang w:val="lt-LT"/>
          <w:rFonts/>
        </w:rPr>
        <w:t xml:space="preserve">„CAT</w:t>
      </w:r>
      <w:r w:rsidRPr="00195579">
        <w:rPr>
          <w:b/>
          <w:bCs/>
          <w:vertAlign w:val="superscript"/>
          <w:lang w:val="lt-LT"/>
          <w:rFonts/>
        </w:rPr>
        <w:t xml:space="preserve">®</w:t>
      </w:r>
      <w:r>
        <w:rPr>
          <w:b w:val="true"/>
          <w:lang w:val="lt-LT"/>
          <w:rFonts/>
        </w:rPr>
        <w:t xml:space="preserve">“ GAMINIŲ PROGRAMINĖS ĮRANGOS ATNAUJINIMO PROCESAS</w:t>
      </w:r>
      <w:r>
        <w:rPr>
          <w:b w:val="true"/>
          <w:lang w:val="lt-LT"/>
          <w:rFonts/>
        </w:rPr>
        <w:t xml:space="preserve"> </w:t>
      </w:r>
    </w:p>
    <w:p w14:paraId="7FFEA945" w14:textId="77777777" w:rsidR="00195579" w:rsidRPr="00195579" w:rsidRDefault="00195579" w:rsidP="00195579">
      <w:r>
        <w:rPr>
          <w:lang w:val="lt-LT"/>
          <w:rFonts/>
        </w:rPr>
        <w:t xml:space="preserve">Įmonė „Caterpillar“ ir „Cat®“ prekybos atstovas yra jūsų verslo partneriai, todėl jie yra suinteresuoti teikti jums aukščiausio lygio techninį palaikymą ir paslaugas.</w:t>
      </w:r>
      <w:r>
        <w:rPr>
          <w:lang w:val="lt-LT"/>
          <w:rFonts/>
        </w:rPr>
        <w:t xml:space="preserve"> </w:t>
      </w:r>
      <w:r>
        <w:rPr>
          <w:lang w:val="lt-LT"/>
          <w:rFonts/>
        </w:rPr>
        <w:t xml:space="preserve">Atsižvelgiant į jūsų gaminio konfigūraciją ir aptarnavimo parinktis, mūsų nuotolinės paslaugos suteikia jums visą galimybių paketą, kurį sudaro:</w:t>
      </w:r>
    </w:p>
    <w:p w14:paraId="67B0B6CC" w14:textId="5A95AD69" w:rsidR="00195579" w:rsidRPr="00195579" w:rsidRDefault="00195579" w:rsidP="00195579">
      <w:pPr>
        <w:numPr>
          <w:ilvl w:val="0"/>
          <w:numId w:val="1"/>
        </w:numPr>
      </w:pPr>
      <w:r>
        <w:rPr>
          <w:lang w:val="lt-LT"/>
          <w:rFonts/>
        </w:rPr>
        <w:t xml:space="preserve">nuotolinis programinės įrangos atnaujinimas, kuris suteikia galimybę atnaujinti pasirinktą „Product Link™“ telematiką, „Cat“ ECM (rangos valdymo modulį) ir kitą įrangos programinę įrangą, nusiunčiant failus tiesiai į jūsų produktą nuotoliniu belaidžiu būdu;</w:t>
      </w:r>
    </w:p>
    <w:p w14:paraId="01619E55" w14:textId="77777777" w:rsidR="00195579" w:rsidRPr="00195579" w:rsidRDefault="00195579" w:rsidP="00195579">
      <w:pPr>
        <w:numPr>
          <w:ilvl w:val="0"/>
          <w:numId w:val="1"/>
        </w:numPr>
      </w:pPr>
      <w:r>
        <w:rPr>
          <w:lang w:val="lt-LT"/>
          <w:rFonts/>
        </w:rPr>
        <w:t xml:space="preserve">nuotolinė diagnostika;</w:t>
      </w:r>
    </w:p>
    <w:p w14:paraId="1903DDC6" w14:textId="77777777" w:rsidR="00195579" w:rsidRPr="00195579" w:rsidRDefault="00195579" w:rsidP="00195579">
      <w:pPr>
        <w:numPr>
          <w:ilvl w:val="0"/>
          <w:numId w:val="1"/>
        </w:numPr>
      </w:pPr>
      <w:r>
        <w:rPr>
          <w:lang w:val="lt-LT"/>
          <w:rFonts/>
        </w:rPr>
        <w:t xml:space="preserve">vietinės paslaugos (kurios suteikia įrangos aptarnavimo galimybę „WiFi“ ryšiu).</w:t>
      </w:r>
    </w:p>
    <w:p w14:paraId="445FC5EE" w14:textId="3B2A8CBB" w:rsidR="00195579" w:rsidRPr="00195579" w:rsidRDefault="00195579" w:rsidP="00195579">
      <w:r>
        <w:rPr>
          <w:lang w:val="lt-LT"/>
          <w:rFonts/>
        </w:rPr>
        <w:t xml:space="preserve">Šiame dokumente aprašoma, kaip mes atliekame nuotolinį programinės įrangos atnaujinimą.</w:t>
      </w:r>
      <w:r>
        <w:rPr>
          <w:lang w:val="lt-LT"/>
          <w:rFonts/>
        </w:rPr>
        <w:t xml:space="preserve"> </w:t>
      </w:r>
      <w:r>
        <w:rPr>
          <w:lang w:val="lt-LT"/>
          <w:rFonts/>
        </w:rPr>
        <w:t xml:space="preserve">Nuotolinio programinės įrangos atnaujinimo nauda „Caterpillar “ klientams:</w:t>
      </w:r>
    </w:p>
    <w:p w14:paraId="29390800" w14:textId="77777777" w:rsidR="00195579" w:rsidRPr="00195579" w:rsidRDefault="00195579" w:rsidP="00195579">
      <w:pPr>
        <w:numPr>
          <w:ilvl w:val="0"/>
          <w:numId w:val="2"/>
        </w:numPr>
      </w:pPr>
      <w:r>
        <w:rPr>
          <w:lang w:val="lt-LT"/>
          <w:rFonts/>
        </w:rPr>
        <w:t xml:space="preserve">sumažina poreikį keliauti dėl fizinės prieigos prie įrangos;</w:t>
      </w:r>
    </w:p>
    <w:p w14:paraId="0BF4C391" w14:textId="77777777" w:rsidR="00195579" w:rsidRPr="00195579" w:rsidRDefault="00195579" w:rsidP="00195579">
      <w:pPr>
        <w:numPr>
          <w:ilvl w:val="0"/>
          <w:numId w:val="2"/>
        </w:numPr>
      </w:pPr>
      <w:r>
        <w:rPr>
          <w:lang w:val="lt-LT"/>
          <w:rFonts/>
        </w:rPr>
        <w:t xml:space="preserve">sumažina klientams teikiamų „Cat“ prekybos atstovų palaikymo paslaugų kainą;</w:t>
      </w:r>
    </w:p>
    <w:p w14:paraId="47FF43CD" w14:textId="77777777" w:rsidR="00195579" w:rsidRPr="00195579" w:rsidRDefault="00195579" w:rsidP="00195579">
      <w:pPr>
        <w:numPr>
          <w:ilvl w:val="0"/>
          <w:numId w:val="2"/>
        </w:numPr>
      </w:pPr>
      <w:r>
        <w:rPr>
          <w:lang w:val="lt-LT"/>
          <w:rFonts/>
        </w:rPr>
        <w:t xml:space="preserve">sumažina prastovas dėl greitesnio problemų sprendimo;</w:t>
      </w:r>
    </w:p>
    <w:p w14:paraId="26D8FD2B" w14:textId="3AE3F402" w:rsidR="00195579" w:rsidRPr="00195579" w:rsidRDefault="00195579" w:rsidP="00195579">
      <w:pPr>
        <w:numPr>
          <w:ilvl w:val="0"/>
          <w:numId w:val="2"/>
        </w:numPr>
      </w:pPr>
      <w:r>
        <w:rPr>
          <w:lang w:val="lt-LT"/>
          <w:rFonts/>
        </w:rPr>
        <w:t xml:space="preserve">padeda teikti geresnius, patikimesnius duomenis greitesniam palaikymo paslaugų paruošimui,</w:t>
      </w:r>
    </w:p>
    <w:p w14:paraId="6D753176" w14:textId="77777777" w:rsidR="00195579" w:rsidRPr="00195579" w:rsidRDefault="00195579" w:rsidP="007D1E5B">
      <w:pPr>
        <w:ind w:left="720"/>
      </w:pPr>
      <w:r>
        <w:rPr>
          <w:lang w:val="lt-LT"/>
          <w:rFonts/>
        </w:rPr>
        <w:t xml:space="preserve">programinės įrangos ir gaminių našumo patobulinimams ir ne tik.</w:t>
      </w:r>
      <w:r>
        <w:rPr>
          <w:lang w:val="lt-LT"/>
          <w:rFonts/>
        </w:rPr>
        <w:t xml:space="preserve"> </w:t>
      </w:r>
    </w:p>
    <w:p w14:paraId="43F769B6" w14:textId="77777777" w:rsidR="00195579" w:rsidRPr="00195579" w:rsidRDefault="00195579" w:rsidP="00195579">
      <w:r>
        <w:rPr>
          <w:b w:val="true"/>
          <w:lang w:val="lt-LT"/>
          <w:rFonts/>
        </w:rPr>
        <w:t xml:space="preserve">Kaip gauti programinės įrangos atnaujinimą?</w:t>
      </w:r>
      <w:r>
        <w:rPr>
          <w:b w:val="true"/>
          <w:lang w:val="lt-LT"/>
          <w:rFonts/>
        </w:rPr>
        <w:t xml:space="preserve"> </w:t>
      </w:r>
    </w:p>
    <w:p w14:paraId="059F500D" w14:textId="458E4BEC" w:rsidR="00195579" w:rsidRPr="00195579" w:rsidRDefault="00195579" w:rsidP="00195579">
      <w:r>
        <w:rPr>
          <w:lang w:val="lt-LT"/>
          <w:rFonts/>
        </w:rPr>
        <w:t xml:space="preserve">Savo nuotolines paslaugas teikiame atsižvelgdami į jūsų parinktis, kad užtikrintume maksimalią jūsų „Cat“ įrangos vertę, optimalų ryšį su „Caterpillar“ ir „Cat“ prekybos atstovais ir laikytumės galiojančių įstatymų bei reglamentų.</w:t>
      </w:r>
      <w:r>
        <w:rPr>
          <w:lang w:val="lt-LT"/>
          <w:rFonts/>
        </w:rPr>
        <w:t xml:space="preserve"> </w:t>
      </w:r>
      <w:r>
        <w:rPr>
          <w:lang w:val="lt-LT"/>
          <w:rFonts/>
        </w:rPr>
        <w:t xml:space="preserve">Pagrindinis „Caterpillar“ palaikymo principas – dėti visas pastangas informuoti klientus apie atnaujinimą, kai tik tai tampa praktiškai įmanoma.</w:t>
      </w:r>
      <w:r>
        <w:rPr>
          <w:lang w:val="lt-LT"/>
          <w:rFonts/>
        </w:rPr>
        <w:t xml:space="preserve"> </w:t>
      </w:r>
      <w:r>
        <w:rPr>
          <w:lang w:val="lt-LT"/>
          <w:rFonts/>
        </w:rPr>
        <w:t xml:space="preserve">Informaciniai pranešimai gali būti teikiami įvairiausiomis priemonėmis, atsižvelgiant į atnaujinimo tipą, įskaitant el. paštu, per prekybos atstovą arba mobiliąją arba žiniatinklio programėlę.</w:t>
      </w:r>
      <w:r>
        <w:rPr>
          <w:lang w:val="lt-LT"/>
          <w:rFonts/>
        </w:rPr>
        <w:t xml:space="preserve"> </w:t>
      </w:r>
      <w:r>
        <w:rPr>
          <w:lang w:val="lt-LT"/>
          <w:rFonts/>
        </w:rPr>
        <w:t xml:space="preserve">Žinoma, mūsų galimybės jus informuoti priklauso nuo to, ar „Caterpillar“ ir „Cat“ prekybos atstovas turi jūsų naujausią kontaktinę informaciją.</w:t>
      </w:r>
      <w:r>
        <w:rPr>
          <w:lang w:val="lt-LT"/>
          <w:rFonts/>
        </w:rPr>
        <w:t xml:space="preserve"> </w:t>
      </w:r>
      <w:r>
        <w:rPr>
          <w:lang w:val="lt-LT"/>
          <w:rFonts/>
        </w:rPr>
        <w:t xml:space="preserve">„Caterpillar“ gali nusiųsti programinę įrangą tiesiai į įrangą, prieš informuodama pasiruošti atnaujinimui, kad jį būtų galima įgalinti, įdiegti ar aktyvinti.</w:t>
      </w:r>
      <w:r>
        <w:rPr>
          <w:lang w:val="lt-LT"/>
          <w:rFonts/>
        </w:rPr>
        <w:t xml:space="preserve"> </w:t>
      </w:r>
      <w:r>
        <w:rPr>
          <w:lang w:val="lt-LT"/>
          <w:rFonts/>
        </w:rPr>
        <w:t xml:space="preserve">Pranešimas apie atnaujinimo procesą paprastai priklauso nuo atliekamo atnaujinimo tipo, kaip nurodyta toliau. </w:t>
      </w:r>
    </w:p>
    <w:p w14:paraId="4BCEA989" w14:textId="7F038628" w:rsidR="00195579" w:rsidRPr="00195579" w:rsidRDefault="00195579" w:rsidP="00195579">
      <w:r>
        <w:rPr>
          <w:b w:val="true"/>
          <w:lang w:val="lt-LT"/>
          <w:rFonts/>
        </w:rPr>
        <w:t xml:space="preserve">Reguliarūs mažos svarbos atnaujinimai</w:t>
      </w:r>
      <w:r>
        <w:rPr>
          <w:lang w:val="lt-LT"/>
          <w:rFonts/>
        </w:rPr>
        <w:t xml:space="preserve">: pasirodžius reguliariems, mažos svarbos telematikos įrenginių atnaujinimams, „Caterpillar“ stengsis iš anksto informuoti klientus visomis anksčiau nurodytomis priemonėmis ir suteiks jums galimybę neatsisiųsti tokio atnaujinimo, jei jūs to nepageidaujate.</w:t>
      </w:r>
      <w:r>
        <w:rPr>
          <w:lang w:val="lt-LT"/>
          <w:rFonts/>
        </w:rPr>
        <w:t xml:space="preserve"> </w:t>
      </w:r>
      <w:r>
        <w:rPr>
          <w:lang w:val="lt-LT"/>
          <w:rFonts/>
        </w:rPr>
        <w:t xml:space="preserve">Tokius reguliarius atnaujinimus sudaro klaidų pataisos ir smulkūs atnaujinimai, funkcijų patobulinimai bei našumo patobulinimai.</w:t>
      </w:r>
    </w:p>
    <w:p w14:paraId="524ACA0E" w14:textId="77777777" w:rsidR="00195579" w:rsidRPr="00195579" w:rsidRDefault="00195579" w:rsidP="00195579">
      <w:r>
        <w:rPr>
          <w:b w:val="true"/>
          <w:lang w:val="lt-LT"/>
          <w:rFonts/>
        </w:rPr>
        <w:t xml:space="preserve">Svarbūs atnaujinimai</w:t>
      </w:r>
      <w:r>
        <w:rPr>
          <w:lang w:val="lt-LT"/>
          <w:rFonts/>
        </w:rPr>
        <w:t xml:space="preserve">: jei atnaujinimas yra svarbesnis nei mažos svarbos atnaujinimas, atnaujinimas bus diegiamas tik jums arba jūsų priežiūros technikui (kuris taip pat gali būti prekybos atstovo technikas) pirmiausia aktyvavus atnaujinimą patvirtinta mobiliąja arba žiniatinklio programėle arba kitomis priemonėmis, skirtomis užtikrinti, kad jūs sutinkate ir patvirtinate, jog gaminį galima saugiai atnaujinti.</w:t>
      </w:r>
      <w:r>
        <w:rPr>
          <w:lang w:val="lt-LT"/>
          <w:rFonts/>
        </w:rPr>
        <w:t xml:space="preserve"> </w:t>
      </w:r>
      <w:r>
        <w:rPr>
          <w:lang w:val="lt-LT"/>
          <w:rFonts/>
        </w:rPr>
        <w:t xml:space="preserve">Svarbius atnaujinimus gali sudaryti: </w:t>
      </w:r>
    </w:p>
    <w:p w14:paraId="1A365A66" w14:textId="77777777" w:rsidR="00195579" w:rsidRPr="00195579" w:rsidRDefault="00195579" w:rsidP="00195579">
      <w:pPr>
        <w:numPr>
          <w:ilvl w:val="0"/>
          <w:numId w:val="3"/>
        </w:numPr>
      </w:pPr>
      <w:r>
        <w:rPr>
          <w:lang w:val="lt-LT"/>
          <w:rFonts/>
        </w:rPr>
        <w:t xml:space="preserve">naujos programinės įrangos diegimas valdymo ECM (variklio, pavarų dėžės ir pan.) modulyje;</w:t>
      </w:r>
    </w:p>
    <w:p w14:paraId="3236B054" w14:textId="77777777" w:rsidR="00195579" w:rsidRPr="00195579" w:rsidRDefault="00195579" w:rsidP="00195579">
      <w:pPr>
        <w:numPr>
          <w:ilvl w:val="0"/>
          <w:numId w:val="3"/>
        </w:numPr>
      </w:pPr>
      <w:r>
        <w:rPr>
          <w:lang w:val="lt-LT"/>
          <w:rFonts/>
        </w:rPr>
        <w:t xml:space="preserve">nuotolinis valdymo ECM konfigūracijos parametrų keitimas;</w:t>
      </w:r>
    </w:p>
    <w:p w14:paraId="771765F9" w14:textId="77777777" w:rsidR="00195579" w:rsidRPr="00195579" w:rsidRDefault="00195579" w:rsidP="00195579">
      <w:pPr>
        <w:numPr>
          <w:ilvl w:val="0"/>
          <w:numId w:val="3"/>
        </w:numPr>
      </w:pPr>
      <w:r>
        <w:rPr>
          <w:lang w:val="lt-LT"/>
          <w:rFonts/>
        </w:rPr>
        <w:t xml:space="preserve">programinės įrangos valdomo priedo funkcijos įjungimas;</w:t>
      </w:r>
    </w:p>
    <w:p w14:paraId="57AFEB08" w14:textId="77777777" w:rsidR="00195579" w:rsidRPr="00195579" w:rsidRDefault="00195579" w:rsidP="00195579">
      <w:pPr>
        <w:numPr>
          <w:ilvl w:val="0"/>
          <w:numId w:val="3"/>
        </w:numPr>
      </w:pPr>
      <w:r>
        <w:rPr>
          <w:lang w:val="lt-LT"/>
          <w:rFonts/>
        </w:rPr>
        <w:t xml:space="preserve">prenumeratos lygio keitimas, kuris gali sukelti klientui papildomų išlaidų arba pakeisti renkamos asmens informacijos pobūdį;</w:t>
      </w:r>
    </w:p>
    <w:p w14:paraId="12D86933" w14:textId="77777777" w:rsidR="00195579" w:rsidRPr="00195579" w:rsidRDefault="00195579" w:rsidP="00195579">
      <w:pPr>
        <w:numPr>
          <w:ilvl w:val="0"/>
          <w:numId w:val="3"/>
        </w:numPr>
      </w:pPr>
      <w:r>
        <w:rPr>
          <w:lang w:val="lt-LT"/>
          <w:rFonts/>
        </w:rPr>
        <w:t xml:space="preserve">svarbūs telematikos programinės įrangos atnaujinimai, kurie turi įtakos gaminiui, pvz., telematikos programinės-aparatinės įrangos arba nuotoliniu būdu konfigūruojamo sistemos valdymo modulio elemento keitimas, kuris gali pakeisti sistemos arba įrangos veikimą.</w:t>
      </w:r>
    </w:p>
    <w:p w14:paraId="13489475" w14:textId="0DFA36B4" w:rsidR="00195579" w:rsidRPr="00195579" w:rsidRDefault="00195579" w:rsidP="00195579">
      <w:r>
        <w:rPr>
          <w:b w:val="true"/>
          <w:lang w:val="lt-LT"/>
          <w:rFonts/>
        </w:rPr>
        <w:t xml:space="preserve">Saugą arba saugumą patobulinantys atnaujinimai:</w:t>
      </w:r>
      <w:r>
        <w:rPr>
          <w:lang w:val="lt-LT"/>
          <w:rFonts/>
        </w:rPr>
        <w:t xml:space="preserve"> jei atnaujinimas būtinas įrangos arba sistemos saugumo arba saugaus naudojimo patobulinimui, informacinis pranešimas gali būti pateiktas jau po atnaujinimo.</w:t>
      </w:r>
    </w:p>
    <w:p w14:paraId="6274188E" w14:textId="77777777" w:rsidR="00195579" w:rsidRPr="00195579" w:rsidRDefault="00195579" w:rsidP="00195579">
      <w:r>
        <w:rPr>
          <w:b w:val="true"/>
          <w:lang w:val="lt-LT"/>
          <w:rFonts/>
        </w:rPr>
        <w:t xml:space="preserve">Ryšio atnaujinimai:</w:t>
      </w:r>
      <w:r w:rsidRPr="00195579">
        <w:rPr>
          <w:lang w:val="lt-LT"/>
          <w:rFonts/>
        </w:rPr>
        <w:t xml:space="preserve"> laikantis pramonės standartų, „Caterpillar“ ir mūsų mobiliojo tinklo teikėjai gali nuotoliniu būdu atnaujinti parametrus, kurie neturi įtakos įrangai arba neturi tokio poveikio, kaip anksčiau apibūdintų kategorijų atnaujinimai. Ryšio atnaujinimus sudaro tarptinklinio ryšio sąrašo, duomenų charakteristikų arba kitos tinklo informacijos, esančios jūsų „Product Link™“ telematikos SIM (abonento tapatybės modulyje) atnaujinimai, be išankstinio pranešimo, arba kaip nurodyta „Product Link“ dokumentacijoje. </w:t>
      </w:r>
    </w:p>
    <w:p w14:paraId="1ADEE770" w14:textId="77777777" w:rsidR="00195579" w:rsidRPr="00195579" w:rsidRDefault="00195579" w:rsidP="00195579">
      <w:r>
        <w:rPr>
          <w:b w:val="true"/>
          <w:lang w:val="lt-LT"/>
          <w:rFonts/>
        </w:rPr>
        <w:t xml:space="preserve">„Caterpillar“ susietųjų gaminių duomenų principai ir duomenų valdymo pranešimas</w:t>
      </w:r>
    </w:p>
    <w:p w14:paraId="74618415" w14:textId="77777777" w:rsidR="00195579" w:rsidRPr="00195579" w:rsidRDefault="00195579" w:rsidP="00195579">
      <w:r>
        <w:rPr>
          <w:lang w:val="lt-LT"/>
          <w:rFonts/>
        </w:rPr>
        <w:t xml:space="preserve">Daugeliui mūsų skaitmeninių technologijų ir paslaugų, įskaitant nuotolines paslaugas, būtinas gaminių susietumas ir duomenys bei belaidis ryšys, kurie įgalinami siekiant užtikrinti susietumą.</w:t>
      </w:r>
      <w:r>
        <w:rPr>
          <w:lang w:val="lt-LT"/>
          <w:rFonts/>
        </w:rPr>
        <w:t xml:space="preserve"> </w:t>
      </w:r>
      <w:r>
        <w:rPr>
          <w:lang w:val="lt-LT"/>
          <w:rFonts/>
        </w:rPr>
        <w:t xml:space="preserve">Papildomos informacijos apie mūsų susietųjų gaminių duomenų rinkimą ir tvarkymą rasite „Caterpillar“ pasauliniame duomenų privatumo pranešime ir privatumo pranešimuose, kurie taikomi jūsų skaitmeninių paslaugų prenumeratoms, ir „Caterpillar“ duomenų valdymo pranešime.</w:t>
      </w:r>
      <w:r>
        <w:rPr>
          <w:lang w:val="lt-LT"/>
          <w:rFonts/>
        </w:rPr>
        <w:t xml:space="preserve"> </w:t>
      </w:r>
      <w:r>
        <w:rPr>
          <w:lang w:val="lt-LT"/>
          <w:rFonts/>
        </w:rPr>
        <w:t xml:space="preserve">Susipažinkite su šiais dokumentais, kad sužinotumėte daugiau apie tai, kokią informaciją mes renkame, kaip ją renkame ir naudojame, bei kitas praktikas, įskaitant ryšį su nuotolinėmis paslaugomis.</w:t>
      </w:r>
    </w:p>
    <w:p w14:paraId="5C151602" w14:textId="77777777" w:rsidR="00195579" w:rsidRPr="00195579" w:rsidRDefault="00195579" w:rsidP="00195579">
      <w:r>
        <w:rPr>
          <w:b w:val="true"/>
          <w:lang w:val="lt-LT"/>
          <w:rFonts/>
        </w:rPr>
        <w:t xml:space="preserve">Kaip sužinoti daugiau?</w:t>
      </w:r>
    </w:p>
    <w:p w14:paraId="2FFA38A6" w14:textId="433DAC0A" w:rsidR="00195579" w:rsidRPr="00195579" w:rsidRDefault="00195579" w:rsidP="00195579">
      <w:r>
        <w:rPr>
          <w:lang w:val="lt-LT"/>
          <w:rFonts/>
        </w:rPr>
        <w:t xml:space="preserve">Susisiekite su mumis el. pašto adresu </w:t>
      </w:r>
      <w:hyperlink r:id="rId8" w:history="1">
        <w:r>
          <w:rPr>
            <w:rStyle w:val="Hyperlink"/>
            <w:lang w:val="lt-LT"/>
            <w:rFonts/>
          </w:rPr>
          <w:t xml:space="preserve">CatConnectSupport@cat.com</w:t>
        </w:r>
      </w:hyperlink>
      <w:r>
        <w:rPr>
          <w:lang w:val="lt-LT"/>
          <w:rFonts/>
        </w:rPr>
        <w:t xml:space="preserve"> arba pasikalbėkite su savo „Cat“ prekybos atstovu, kad sužinotumėte daugiau apie nuotolines paslaugas, įskaitant jų privalumus, kaip jos veikia ir kokie atnaujinimai pasiekiami jūsų įrangai.</w:t>
      </w:r>
      <w:r>
        <w:rPr>
          <w:lang w:val="lt-LT"/>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lt-LT"/>
          <w:rFonts/>
        </w:rPr>
        <w:separator/>
      </w:r>
    </w:p>
  </w:endnote>
  <w:endnote w:type="continuationSeparator" w:id="0">
    <w:p w14:paraId="3412E541" w14:textId="77777777" w:rsidR="00F157EA" w:rsidRDefault="00F157EA" w:rsidP="00195579">
      <w:pPr>
        <w:spacing w:after="0" w:line="240" w:lineRule="auto"/>
      </w:pPr>
      <w:r>
        <w:rPr>
          <w:lang w:val="lt-LT"/>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lt-LT"/>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Confidential Green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lt-LT"/>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Confidential Green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lt-LT"/>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Confidential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lt-LT"/>
                      </w:rPr>
                    </w:pPr>
                    <w:r>
                      <w:rPr>
                        <w:rFonts w:ascii="Aptos" w:hAnsi="Aptos"/>
                        <w:color w:val="737373"/>
                        <w:sz w:val="20"/>
                        <w:lang w:val="lt-LT"/>
                      </w:rPr>
                      <w:t xml:space="preserve">„Caterpillar“: konfidencialu (žalia)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lt-LT"/>
          <w:rFonts/>
        </w:rPr>
        <w:separator/>
      </w:r>
    </w:p>
  </w:footnote>
  <w:footnote w:type="continuationSeparator" w:id="0">
    <w:p w14:paraId="2FE1A96D" w14:textId="77777777" w:rsidR="00F157EA" w:rsidRDefault="00F157EA" w:rsidP="00195579">
      <w:pPr>
        <w:spacing w:after="0" w:line="240" w:lineRule="auto"/>
      </w:pPr>
      <w:r>
        <w:rPr>
          <w:lang w:val="lt-LT"/>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