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nl-NL"/>
          <w:rFonts/>
        </w:rPr>
      </w:pPr>
      <w:r>
        <w:rPr>
          <w:b w:val="true"/>
          <w:lang w:val="nl-NL"/>
          <w:rFonts/>
        </w:rPr>
        <w:t xml:space="preserve">SOFTWARE-UPDATEPROCES VOOR CAT</w:t>
      </w:r>
      <w:r w:rsidRPr="00195579">
        <w:rPr>
          <w:b/>
          <w:bCs/>
          <w:vertAlign w:val="superscript"/>
          <w:lang w:val="nl-NL"/>
          <w:rFonts/>
        </w:rPr>
        <w:t xml:space="preserve">®</w:t>
      </w:r>
      <w:r>
        <w:rPr>
          <w:b w:val="true"/>
          <w:lang w:val="nl-NL"/>
          <w:rFonts/>
        </w:rPr>
        <w:t xml:space="preserve"> UITRUSTING</w:t>
      </w:r>
      <w:r>
        <w:rPr>
          <w:b w:val="true"/>
          <w:lang w:val="nl-NL"/>
          <w:rFonts/>
        </w:rPr>
        <w:t xml:space="preserve"> </w:t>
      </w:r>
    </w:p>
    <w:p w14:paraId="7FFEA945" w14:textId="77777777" w:rsidR="00195579" w:rsidRPr="00195579" w:rsidRDefault="00195579" w:rsidP="00195579">
      <w:r>
        <w:rPr>
          <w:lang w:val="nl-NL"/>
          <w:rFonts/>
        </w:rPr>
        <w:t xml:space="preserve">Als uw businesspartners doen Caterpillar en uw Cat® dealer er alles aan om u een uitstekend technologieaanbod en premium service te bieden.</w:t>
      </w:r>
      <w:r>
        <w:rPr>
          <w:lang w:val="nl-NL"/>
          <w:rFonts/>
        </w:rPr>
        <w:t xml:space="preserve"> </w:t>
      </w:r>
      <w:r>
        <w:rPr>
          <w:lang w:val="nl-NL"/>
          <w:rFonts/>
        </w:rPr>
        <w:t xml:space="preserve">Afhankelijk van uw productconfiguratie en servicekeuzen helpen onze Services op afstand u met een hele reeks mogelijkheden, waaronder:</w:t>
      </w:r>
    </w:p>
    <w:p w14:paraId="67B0B6CC" w14:textId="5A95AD69" w:rsidR="00195579" w:rsidRPr="00195579" w:rsidRDefault="00195579" w:rsidP="00195579">
      <w:pPr>
        <w:numPr>
          <w:ilvl w:val="0"/>
          <w:numId w:val="1"/>
        </w:numPr>
      </w:pPr>
      <w:r>
        <w:rPr>
          <w:lang w:val="nl-NL"/>
          <w:rFonts/>
        </w:rPr>
        <w:t xml:space="preserve">software-updates op afstand die u de mogelijkheid geven om sommige Product Link™ telematica, Cat ECM (uitrustingsbeheersingmodule) en andere software op uw uitrusting bij te werken door de bestanden, vanop afstand en draadloos, rechtstreeks naar uw product te zenden.</w:t>
      </w:r>
    </w:p>
    <w:p w14:paraId="01619E55" w14:textId="77777777" w:rsidR="00195579" w:rsidRPr="00195579" w:rsidRDefault="00195579" w:rsidP="00195579">
      <w:pPr>
        <w:numPr>
          <w:ilvl w:val="0"/>
          <w:numId w:val="1"/>
        </w:numPr>
      </w:pPr>
      <w:r>
        <w:rPr>
          <w:lang w:val="nl-NL"/>
          <w:rFonts/>
        </w:rPr>
        <w:t xml:space="preserve">Diagnose op afstand</w:t>
      </w:r>
    </w:p>
    <w:p w14:paraId="1903DDC6" w14:textId="77777777" w:rsidR="00195579" w:rsidRPr="00195579" w:rsidRDefault="00195579" w:rsidP="00195579">
      <w:pPr>
        <w:numPr>
          <w:ilvl w:val="0"/>
          <w:numId w:val="1"/>
        </w:numPr>
      </w:pPr>
      <w:r>
        <w:rPr>
          <w:lang w:val="nl-NL"/>
          <w:rFonts/>
        </w:rPr>
        <w:t xml:space="preserve">Lokale services (waardoor uitrusting binnen het WiFi-bereik kan worden onderhouden)</w:t>
      </w:r>
    </w:p>
    <w:p w14:paraId="445FC5EE" w14:textId="3B2A8CBB" w:rsidR="00195579" w:rsidRPr="00195579" w:rsidRDefault="00195579" w:rsidP="00195579">
      <w:r>
        <w:rPr>
          <w:lang w:val="nl-NL"/>
          <w:rFonts/>
        </w:rPr>
        <w:t xml:space="preserve">Dit document beschrijft onze praktijken voor het beheer van deze software-updates op afstand.</w:t>
      </w:r>
      <w:r>
        <w:rPr>
          <w:lang w:val="nl-NL"/>
          <w:rFonts/>
        </w:rPr>
        <w:t xml:space="preserve"> </w:t>
      </w:r>
      <w:r>
        <w:rPr>
          <w:lang w:val="nl-NL"/>
          <w:rFonts/>
        </w:rPr>
        <w:t xml:space="preserve">Software-updates op afstand bieden Caterpillar klanten meerwaarde door:</w:t>
      </w:r>
    </w:p>
    <w:p w14:paraId="29390800" w14:textId="77777777" w:rsidR="00195579" w:rsidRPr="00195579" w:rsidRDefault="00195579" w:rsidP="00195579">
      <w:pPr>
        <w:numPr>
          <w:ilvl w:val="0"/>
          <w:numId w:val="2"/>
        </w:numPr>
      </w:pPr>
      <w:r>
        <w:rPr>
          <w:lang w:val="nl-NL"/>
          <w:rFonts/>
        </w:rPr>
        <w:t xml:space="preserve">de benodigde reistijd om fysiek toegang te krijgen tot de uitrusting te verminderen,</w:t>
      </w:r>
    </w:p>
    <w:p w14:paraId="0BF4C391" w14:textId="77777777" w:rsidR="00195579" w:rsidRPr="00195579" w:rsidRDefault="00195579" w:rsidP="00195579">
      <w:pPr>
        <w:numPr>
          <w:ilvl w:val="0"/>
          <w:numId w:val="2"/>
        </w:numPr>
      </w:pPr>
      <w:r>
        <w:rPr>
          <w:lang w:val="nl-NL"/>
          <w:rFonts/>
        </w:rPr>
        <w:t xml:space="preserve">de kosten voor onderhoudsservices die klanten moeten laten uitvoeren door hun Cat dealers te verlagen,</w:t>
      </w:r>
    </w:p>
    <w:p w14:paraId="47FF43CD" w14:textId="77777777" w:rsidR="00195579" w:rsidRPr="00195579" w:rsidRDefault="00195579" w:rsidP="00195579">
      <w:pPr>
        <w:numPr>
          <w:ilvl w:val="0"/>
          <w:numId w:val="2"/>
        </w:numPr>
      </w:pPr>
      <w:r>
        <w:rPr>
          <w:lang w:val="nl-NL"/>
          <w:rFonts/>
        </w:rPr>
        <w:t xml:space="preserve">de operationele beschikbaarheid te verhogen door problemen sneller op te lossen,</w:t>
      </w:r>
    </w:p>
    <w:p w14:paraId="26D8FD2B" w14:textId="3AE3F402" w:rsidR="00195579" w:rsidRPr="00195579" w:rsidRDefault="00195579" w:rsidP="00195579">
      <w:pPr>
        <w:numPr>
          <w:ilvl w:val="0"/>
          <w:numId w:val="2"/>
        </w:numPr>
      </w:pPr>
      <w:r>
        <w:rPr>
          <w:lang w:val="nl-NL"/>
          <w:rFonts/>
        </w:rPr>
        <w:t xml:space="preserve">betere en meer betrouwbare gegevens aan te leveren voor een efficiëntere voorbereiding van het onderhoud, software</w:t>
      </w:r>
    </w:p>
    <w:p w14:paraId="6D753176" w14:textId="77777777" w:rsidR="00195579" w:rsidRPr="00195579" w:rsidRDefault="00195579" w:rsidP="007D1E5B">
      <w:pPr>
        <w:ind w:left="720"/>
      </w:pPr>
      <w:r>
        <w:rPr>
          <w:lang w:val="nl-NL"/>
          <w:rFonts/>
        </w:rPr>
        <w:t xml:space="preserve">en prestatieverbetering van de apparatuur en nog veel meer.</w:t>
      </w:r>
      <w:r>
        <w:rPr>
          <w:lang w:val="nl-NL"/>
          <w:rFonts/>
        </w:rPr>
        <w:t xml:space="preserve"> </w:t>
      </w:r>
    </w:p>
    <w:p w14:paraId="43F769B6" w14:textId="77777777" w:rsidR="00195579" w:rsidRPr="00195579" w:rsidRDefault="00195579" w:rsidP="00195579">
      <w:r>
        <w:rPr>
          <w:b w:val="true"/>
          <w:lang w:val="nl-NL"/>
          <w:rFonts/>
        </w:rPr>
        <w:t xml:space="preserve">Hoe kan ik software-updates ontvangen?</w:t>
      </w:r>
      <w:r>
        <w:rPr>
          <w:b w:val="true"/>
          <w:lang w:val="nl-NL"/>
          <w:rFonts/>
        </w:rPr>
        <w:t xml:space="preserve"> </w:t>
      </w:r>
    </w:p>
    <w:p w14:paraId="059F500D" w14:textId="458E4BEC" w:rsidR="00195579" w:rsidRPr="00195579" w:rsidRDefault="00195579" w:rsidP="00195579">
      <w:r>
        <w:rPr>
          <w:lang w:val="nl-NL"/>
          <w:rFonts/>
        </w:rPr>
        <w:t xml:space="preserve">Wij respecteren uw keuzen en beheren onze Services op afstand om de waarde van uw Cat uitrusting te maximaliseren, uw onderhoudsrelatie met Caterpillar en uw Cat dealer te ondersteunen en te voldoen aan de wetten en regelgevingen van toepassing.</w:t>
      </w:r>
      <w:r>
        <w:rPr>
          <w:lang w:val="nl-NL"/>
          <w:rFonts/>
        </w:rPr>
        <w:t xml:space="preserve"> </w:t>
      </w:r>
      <w:r>
        <w:rPr>
          <w:lang w:val="nl-NL"/>
          <w:rFonts/>
        </w:rPr>
        <w:t xml:space="preserve">Als basisprincipe doet Caterpillar zijn uiterste best om u kennisgevingen over updates te verstrekken zodra dit redelijkerwijs haalbaar is.</w:t>
      </w:r>
      <w:r>
        <w:rPr>
          <w:lang w:val="nl-NL"/>
          <w:rFonts/>
        </w:rPr>
        <w:t xml:space="preserve"> </w:t>
      </w:r>
      <w:r>
        <w:rPr>
          <w:lang w:val="nl-NL"/>
          <w:rFonts/>
        </w:rPr>
        <w:t xml:space="preserve">U krijgt deze kennisgevingen via verschillende kanalen die zijn aangewezen voor de update. Het kan gaan om een e-mailbericht, informatie van uw dealer of een mobiele app of internet.</w:t>
      </w:r>
      <w:r>
        <w:rPr>
          <w:lang w:val="nl-NL"/>
          <w:rFonts/>
        </w:rPr>
        <w:t xml:space="preserve"> </w:t>
      </w:r>
      <w:r>
        <w:rPr>
          <w:lang w:val="nl-NL"/>
          <w:rFonts/>
        </w:rPr>
        <w:t xml:space="preserve">Of wij u tijdig kunnen informeren is uiteraard afhankelijk van het feit of Caterpillar en uw Cat dealer beschikken over uw meest recente contactinformatie.</w:t>
      </w:r>
      <w:r>
        <w:rPr>
          <w:lang w:val="nl-NL"/>
          <w:rFonts/>
        </w:rPr>
        <w:t xml:space="preserve"> </w:t>
      </w:r>
      <w:r>
        <w:rPr>
          <w:lang w:val="nl-NL"/>
          <w:rFonts/>
        </w:rPr>
        <w:t xml:space="preserve">Mogelijk downloadt Caterpillar de software reeds voor kennisgeving naar uw uitrusting om de update voor te bereiden en vervolgens te worden ingeschakeld, geïnstalleerd of geactiveerd.</w:t>
      </w:r>
      <w:r>
        <w:rPr>
          <w:lang w:val="nl-NL"/>
          <w:rFonts/>
        </w:rPr>
        <w:t xml:space="preserve"> </w:t>
      </w:r>
      <w:r>
        <w:rPr>
          <w:lang w:val="nl-NL"/>
          <w:rFonts/>
        </w:rPr>
        <w:t xml:space="preserve">Het communicatieproces voor updates is afhankelijk van het type flash dat wordt uitgevoerd, zoals hieronder beschreven:</w:t>
      </w:r>
    </w:p>
    <w:p w14:paraId="4BCEA989" w14:textId="7F038628" w:rsidR="00195579" w:rsidRPr="00195579" w:rsidRDefault="00195579" w:rsidP="00195579">
      <w:r>
        <w:rPr>
          <w:b w:val="true"/>
          <w:lang w:val="nl-NL"/>
          <w:rFonts/>
        </w:rPr>
        <w:t xml:space="preserve">Routinematige kleine updates</w:t>
      </w:r>
      <w:r>
        <w:rPr>
          <w:lang w:val="nl-NL"/>
          <w:rFonts/>
        </w:rPr>
        <w:t xml:space="preserve">: voor routinematige updates en updates met een laag risico voor telematica-uitrusting zal Caterpillar zich naar beste vermogen inspannen om u vooraf via een van de hierboven beschreven kanalen te informeren en u de mogelijkheid bieden om de betreffende update niet te downloaden als u deze om welke reden dan ook niet wenst te ontvangen.</w:t>
      </w:r>
      <w:r>
        <w:rPr>
          <w:lang w:val="nl-NL"/>
          <w:rFonts/>
        </w:rPr>
        <w:t xml:space="preserve"> </w:t>
      </w:r>
      <w:r>
        <w:rPr>
          <w:lang w:val="nl-NL"/>
          <w:rFonts/>
        </w:rPr>
        <w:t xml:space="preserve">Dergelijke routinematige updates betreffen bug fixes en kleine aanpassingen, functie- en prestatieverbeteringen.</w:t>
      </w:r>
    </w:p>
    <w:p w14:paraId="524ACA0E" w14:textId="77777777" w:rsidR="00195579" w:rsidRPr="00195579" w:rsidRDefault="00195579" w:rsidP="00195579">
      <w:r>
        <w:rPr>
          <w:b w:val="true"/>
          <w:lang w:val="nl-NL"/>
          <w:rFonts/>
        </w:rPr>
        <w:t xml:space="preserve">Grote updates</w:t>
      </w:r>
      <w:r>
        <w:rPr>
          <w:lang w:val="nl-NL"/>
          <w:rFonts/>
        </w:rPr>
        <w:t xml:space="preserve">: wanneer de gevolgen van een flash-update verder reiken dan die van een kleine update, wordt de update pas geïnstalleerd nadat u of uw servicetechnicus (dit kan een technicus van de dealer zijn) die update eerst heeft geactiveerd via een goedgekeurde mobiele app of internet of op een andere manier die ervoor zorgt dat u toestemming geeft voor de update en bevestigt dat het product veilig is om te verwerken.</w:t>
      </w:r>
      <w:r>
        <w:rPr>
          <w:lang w:val="nl-NL"/>
          <w:rFonts/>
        </w:rPr>
        <w:t xml:space="preserve"> </w:t>
      </w:r>
      <w:r>
        <w:rPr>
          <w:lang w:val="nl-NL"/>
          <w:rFonts/>
        </w:rPr>
        <w:t xml:space="preserve">Een grote update kan onderstaande omstandigheden omvatten:</w:t>
      </w:r>
    </w:p>
    <w:p w14:paraId="1A365A66" w14:textId="77777777" w:rsidR="00195579" w:rsidRPr="00195579" w:rsidRDefault="00195579" w:rsidP="00195579">
      <w:pPr>
        <w:numPr>
          <w:ilvl w:val="0"/>
          <w:numId w:val="3"/>
        </w:numPr>
      </w:pPr>
      <w:r>
        <w:rPr>
          <w:lang w:val="nl-NL"/>
          <w:rFonts/>
        </w:rPr>
        <w:t xml:space="preserve">het flashen van nieuwe software in een controle ECM (motor, transmissie, enz.)</w:t>
      </w:r>
    </w:p>
    <w:p w14:paraId="3236B054" w14:textId="77777777" w:rsidR="00195579" w:rsidRPr="00195579" w:rsidRDefault="00195579" w:rsidP="00195579">
      <w:pPr>
        <w:numPr>
          <w:ilvl w:val="0"/>
          <w:numId w:val="3"/>
        </w:numPr>
      </w:pPr>
      <w:r>
        <w:rPr>
          <w:lang w:val="nl-NL"/>
          <w:rFonts/>
        </w:rPr>
        <w:t xml:space="preserve">het van op afstand wijzigingen aanbrengen aan een configuratieparameter van een controle ECM</w:t>
      </w:r>
    </w:p>
    <w:p w14:paraId="771765F9" w14:textId="77777777" w:rsidR="00195579" w:rsidRPr="00195579" w:rsidRDefault="00195579" w:rsidP="00195579">
      <w:pPr>
        <w:numPr>
          <w:ilvl w:val="0"/>
          <w:numId w:val="3"/>
        </w:numPr>
      </w:pPr>
      <w:r>
        <w:rPr>
          <w:lang w:val="nl-NL"/>
          <w:rFonts/>
        </w:rPr>
        <w:t xml:space="preserve">het inschakelen van het voor software geschikte uitrustingsstuk (SEA)</w:t>
      </w:r>
    </w:p>
    <w:p w14:paraId="57AFEB08" w14:textId="77777777" w:rsidR="00195579" w:rsidRPr="00195579" w:rsidRDefault="00195579" w:rsidP="00195579">
      <w:pPr>
        <w:numPr>
          <w:ilvl w:val="0"/>
          <w:numId w:val="3"/>
        </w:numPr>
      </w:pPr>
      <w:r>
        <w:rPr>
          <w:lang w:val="nl-NL"/>
          <w:rFonts/>
        </w:rPr>
        <w:t xml:space="preserve">het wijzigen van abonnementsniveaus die voor gevolg hebben dat aan de klant extra kosten worden aangerekend of de manier waarop persoonsgegevens worden verzameld materieel wijzigen</w:t>
      </w:r>
    </w:p>
    <w:p w14:paraId="12D86933" w14:textId="77777777" w:rsidR="00195579" w:rsidRPr="00195579" w:rsidRDefault="00195579" w:rsidP="00195579">
      <w:pPr>
        <w:numPr>
          <w:ilvl w:val="0"/>
          <w:numId w:val="3"/>
        </w:numPr>
      </w:pPr>
      <w:r>
        <w:rPr>
          <w:lang w:val="nl-NL"/>
          <w:rFonts/>
        </w:rPr>
        <w:t xml:space="preserve">grote updates van de telematicasoftware die gevolgen hebben voor het bedrijfsmiddel, zoals bijvoorbeeld een wijziging in de firmware van het telematicasysteem of een op afstand configureerbaar onderdeel van een systeemregelmodule dat de prestaties van dat bedrijfsmiddel of systeem kan beïnvloeden</w:t>
      </w:r>
    </w:p>
    <w:p w14:paraId="13489475" w14:textId="0DFA36B4" w:rsidR="00195579" w:rsidRPr="00195579" w:rsidRDefault="00195579" w:rsidP="00195579">
      <w:r>
        <w:rPr>
          <w:b w:val="true"/>
          <w:lang w:val="nl-NL"/>
          <w:rFonts/>
        </w:rPr>
        <w:t xml:space="preserve">Updates bedoeld om de veiligheid of de beveiliging te verbeteren:</w:t>
      </w:r>
      <w:r>
        <w:rPr>
          <w:lang w:val="nl-NL"/>
          <w:rFonts/>
        </w:rPr>
        <w:t xml:space="preserve"> als een update als noodzakelijk wordt beschouwd om de veiligheid of de veilige bediening van de uitrusting of een systeem te verbeteren, is het mogelijk dat u hiervan slechts een bericht ontvangt na de update werd uitgevoerd.</w:t>
      </w:r>
    </w:p>
    <w:p w14:paraId="6274188E" w14:textId="77777777" w:rsidR="00195579" w:rsidRPr="00195579" w:rsidRDefault="00195579" w:rsidP="00195579">
      <w:r>
        <w:rPr>
          <w:b w:val="true"/>
          <w:lang w:val="nl-NL"/>
          <w:rFonts/>
        </w:rPr>
        <w:t xml:space="preserve">Communicatie-updates:</w:t>
      </w:r>
      <w:r w:rsidRPr="00195579">
        <w:rPr>
          <w:lang w:val="nl-NL"/>
          <w:rFonts/>
        </w:rPr>
        <w:t xml:space="preserve"> in overeenstemming met de gangbare praktijken in de sector kunnen Caterpillar en onze mobiele netwerkproviders op afstand parameters bijwerken die geen invloed hebben op de werking van de apparatuur of die anderszins niet voldoen aan de criteria van een van de hierboven genoemde categorieën; waaronder de netwerk-roaminglijst, datakarakteristieken of andere netwerk-informatie op de SIM-kaart (Subscriber Identity Module) in uw Product Link™-telematicasysteem, zonder u hiervan op de hoogte te stellen of zoals beschreven in de Product Link-documentatie. </w:t>
      </w:r>
    </w:p>
    <w:p w14:paraId="1ADEE770" w14:textId="77777777" w:rsidR="00195579" w:rsidRPr="00195579" w:rsidRDefault="00195579" w:rsidP="00195579">
      <w:r>
        <w:rPr>
          <w:b w:val="true"/>
          <w:lang w:val="nl-NL"/>
          <w:rFonts/>
        </w:rPr>
        <w:t xml:space="preserve">Productgegevensprincipes en verklaring inzake gegevensbeheer Caterpillar Connected</w:t>
      </w:r>
    </w:p>
    <w:p w14:paraId="74618415" w14:textId="77777777" w:rsidR="00195579" w:rsidRPr="00195579" w:rsidRDefault="00195579" w:rsidP="00195579">
      <w:r>
        <w:rPr>
          <w:lang w:val="nl-NL"/>
          <w:rFonts/>
        </w:rPr>
        <w:t xml:space="preserve">De meeste van onze digitale technologieën en services, waaronder Services op afstand, vereisen productconnectiviteit en dat de gegevens en draadloze toegang (over-the-air) net als gevolg van de connectiviteit zijn ingeschakeld.</w:t>
      </w:r>
      <w:r>
        <w:rPr>
          <w:lang w:val="nl-NL"/>
          <w:rFonts/>
        </w:rPr>
        <w:t xml:space="preserve"> </w:t>
      </w:r>
      <w:r>
        <w:rPr>
          <w:lang w:val="nl-NL"/>
          <w:rFonts/>
        </w:rPr>
        <w:t xml:space="preserve">Bijkomende informatie over onze praktijk betreffende het verzamelen en beheren van geconnecteerde productengegevens is beschikbaar in de Internationale privacyverklaring van Caterpillar, alle beschikbare privacyberichten met betrekking tot ons digitaal abonnementsaanbod en de Verklaring gegevensbeheer van Caterpillar</w:t>
      </w:r>
      <w:r>
        <w:rPr>
          <w:lang w:val="nl-NL"/>
          <w:rFonts/>
        </w:rPr>
        <w:t xml:space="preserve"> </w:t>
      </w:r>
      <w:r>
        <w:rPr>
          <w:lang w:val="nl-NL"/>
          <w:rFonts/>
        </w:rPr>
        <w:t xml:space="preserve">Raadpleeg deze documenten om meer te weten te komen over welke informatie wij verzamelen, op welke manier wij deze informatie verzamelen en gebruiken en andere praktijken waaronder de relatie ervan met de Services op afstand.</w:t>
      </w:r>
    </w:p>
    <w:p w14:paraId="5C151602" w14:textId="77777777" w:rsidR="00195579" w:rsidRPr="00195579" w:rsidRDefault="00195579" w:rsidP="00195579">
      <w:r>
        <w:rPr>
          <w:b w:val="true"/>
          <w:lang w:val="nl-NL"/>
          <w:rFonts/>
        </w:rPr>
        <w:t xml:space="preserve">Waar kan ik meer informatie vinden?</w:t>
      </w:r>
    </w:p>
    <w:p w14:paraId="2FFA38A6" w14:textId="433DAC0A" w:rsidR="00195579" w:rsidRPr="00195579" w:rsidRDefault="00195579" w:rsidP="00195579">
      <w:r>
        <w:rPr>
          <w:lang w:val="nl-NL"/>
          <w:rFonts/>
        </w:rPr>
        <w:t xml:space="preserve">Neem contact met ons op per e-mail </w:t>
      </w:r>
      <w:hyperlink r:id="rId8" w:history="1">
        <w:r>
          <w:rPr>
            <w:rStyle w:val="Hyperlink"/>
            <w:lang w:val="nl-NL"/>
            <w:rFonts/>
          </w:rPr>
          <w:t xml:space="preserve">CatConnectSupport@cat.com</w:t>
        </w:r>
      </w:hyperlink>
      <w:r>
        <w:rPr>
          <w:lang w:val="nl-NL"/>
          <w:rFonts/>
        </w:rPr>
        <w:t xml:space="preserve"> of maak een afspraak met uw Cat dealer om meer te weten te komen over de Services op afstand, inclusief voordelen, hoe dit werkt en of er voor uw uitrusting updates klaar staan.</w:t>
      </w:r>
      <w:r>
        <w:rPr>
          <w:lang w:val="nl-NL"/>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nl-NL"/>
          <w:rFonts/>
        </w:rPr>
        <w:separator/>
      </w:r>
    </w:p>
  </w:endnote>
  <w:endnote w:type="continuationSeparator" w:id="0">
    <w:p w14:paraId="3412E541" w14:textId="77777777" w:rsidR="00F157EA" w:rsidRDefault="00F157EA" w:rsidP="00195579">
      <w:pPr>
        <w:spacing w:after="0" w:line="240" w:lineRule="auto"/>
      </w:pPr>
      <w:r>
        <w:rPr>
          <w:lang w:val="nl-NL"/>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nl-NL"/>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nl-NL"/>
                            </w:rPr>
                          </w:pPr>
                          <w:r>
                            <w:rPr>
                              <w:rFonts w:ascii="Aptos" w:hAnsi="Aptos"/>
                              <w:color w:val="737373"/>
                              <w:sz w:val="20"/>
                              <w:lang w:val="nl-NL"/>
                            </w:rPr>
                            <w:t xml:space="preserve">Caterpillar: vertrouwelijk groen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nl-NL"/>
                      </w:rPr>
                    </w:pPr>
                    <w:r>
                      <w:rPr>
                        <w:rFonts w:ascii="Aptos" w:hAnsi="Aptos"/>
                        <w:color w:val="737373"/>
                        <w:sz w:val="20"/>
                        <w:lang w:val="nl-NL"/>
                      </w:rPr>
                      <w:t xml:space="preserve">Caterpillar: vertrouwelijk groen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nl-NL"/>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nl-NL"/>
                            </w:rPr>
                          </w:pPr>
                          <w:r>
                            <w:rPr>
                              <w:rFonts w:ascii="Aptos" w:hAnsi="Aptos"/>
                              <w:color w:val="737373"/>
                              <w:sz w:val="20"/>
                              <w:lang w:val="nl-NL"/>
                            </w:rPr>
                            <w:t xml:space="preserve">Caterpillar: vertrouwelijk groen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nl-NL"/>
                      </w:rPr>
                    </w:pPr>
                    <w:r>
                      <w:rPr>
                        <w:rFonts w:ascii="Aptos" w:hAnsi="Aptos"/>
                        <w:color w:val="737373"/>
                        <w:sz w:val="20"/>
                        <w:lang w:val="nl-NL"/>
                      </w:rPr>
                      <w:t xml:space="preserve">Caterpillar: vertrouwelijk groen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nl-NL"/>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nl-NL"/>
                            </w:rPr>
                          </w:pPr>
                          <w:r>
                            <w:rPr>
                              <w:rFonts w:ascii="Aptos" w:hAnsi="Aptos"/>
                              <w:color w:val="737373"/>
                              <w:sz w:val="20"/>
                              <w:lang w:val="nl-NL"/>
                            </w:rPr>
                            <w:t xml:space="preserve">Caterpillar: vertrouwelijk groen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nl-NL"/>
                      </w:rPr>
                    </w:pPr>
                    <w:r>
                      <w:rPr>
                        <w:rFonts w:ascii="Aptos" w:hAnsi="Aptos"/>
                        <w:color w:val="737373"/>
                        <w:sz w:val="20"/>
                        <w:lang w:val="nl-NL"/>
                      </w:rPr>
                      <w:t xml:space="preserve">Caterpillar: vertrouwelijk groen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nl-NL"/>
          <w:rFonts/>
        </w:rPr>
        <w:separator/>
      </w:r>
    </w:p>
  </w:footnote>
  <w:footnote w:type="continuationSeparator" w:id="0">
    <w:p w14:paraId="2FE1A96D" w14:textId="77777777" w:rsidR="00F157EA" w:rsidRDefault="00F157EA" w:rsidP="00195579">
      <w:pPr>
        <w:spacing w:after="0" w:line="240" w:lineRule="auto"/>
      </w:pPr>
      <w:r>
        <w:rPr>
          <w:lang w:val="nl-NL"/>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