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71F4BD" w14:textId="77777777" w:rsidR="007B6EBC" w:rsidRDefault="007B6EBC" w:rsidP="00F9401F">
      <w:bookmarkStart w:id="0" w:name="_GoBack"/>
      <w:bookmarkEnd w:id="0"/>
    </w:p>
    <w:p w14:paraId="6B71F4BE" w14:textId="3DF62FDC" w:rsidR="00D20B79" w:rsidRPr="001347AB" w:rsidRDefault="00D20B79" w:rsidP="007339EA">
      <w:pPr>
        <w:tabs>
          <w:tab w:val="left" w:pos="600"/>
          <w:tab w:val="left" w:pos="1200"/>
          <w:tab w:val="left" w:pos="1800"/>
          <w:tab w:val="left" w:pos="2400"/>
          <w:tab w:val="left" w:pos="3000"/>
          <w:tab w:val="left" w:pos="3600"/>
          <w:tab w:val="left" w:pos="4200"/>
          <w:tab w:val="left" w:pos="4800"/>
          <w:tab w:val="left" w:pos="5400"/>
        </w:tabs>
        <w:ind w:left="180"/>
        <w:rPr>
          <w:rFonts w:ascii="Arial" w:hAnsi="Arial" w:cs="Arial"/>
          <w:b/>
          <w:sz w:val="28"/>
          <w:szCs w:val="28"/>
        </w:rPr>
      </w:pPr>
      <w:r w:rsidRPr="001347AB">
        <w:rPr>
          <w:rFonts w:ascii="Arial" w:hAnsi="Arial" w:cs="Arial"/>
          <w:b/>
          <w:sz w:val="28"/>
          <w:szCs w:val="28"/>
        </w:rPr>
        <w:t>Table of Contents</w:t>
      </w:r>
    </w:p>
    <w:p w14:paraId="6B71F4BF" w14:textId="77777777" w:rsidR="001347AB" w:rsidRDefault="001347AB" w:rsidP="007339EA">
      <w:pPr>
        <w:tabs>
          <w:tab w:val="left" w:pos="600"/>
          <w:tab w:val="left" w:pos="1200"/>
          <w:tab w:val="left" w:pos="1800"/>
          <w:tab w:val="left" w:pos="2400"/>
          <w:tab w:val="left" w:pos="3000"/>
          <w:tab w:val="left" w:pos="3600"/>
          <w:tab w:val="left" w:pos="4200"/>
          <w:tab w:val="left" w:pos="4800"/>
          <w:tab w:val="left" w:pos="5400"/>
        </w:tabs>
        <w:ind w:left="180"/>
        <w:rPr>
          <w:rFonts w:ascii="Arial" w:hAnsi="Arial" w:cs="Arial"/>
          <w:b/>
          <w:sz w:val="24"/>
          <w:u w:val="single"/>
        </w:rPr>
      </w:pPr>
    </w:p>
    <w:p w14:paraId="6B71F4C0" w14:textId="77777777" w:rsidR="001347AB" w:rsidRDefault="001347AB" w:rsidP="007339EA">
      <w:pPr>
        <w:tabs>
          <w:tab w:val="left" w:pos="600"/>
          <w:tab w:val="left" w:pos="1200"/>
          <w:tab w:val="left" w:pos="1800"/>
          <w:tab w:val="left" w:pos="2400"/>
          <w:tab w:val="left" w:pos="3000"/>
          <w:tab w:val="left" w:pos="3600"/>
          <w:tab w:val="left" w:pos="4200"/>
          <w:tab w:val="left" w:pos="4800"/>
          <w:tab w:val="left" w:pos="5400"/>
        </w:tabs>
        <w:ind w:left="180"/>
        <w:rPr>
          <w:rFonts w:ascii="Arial" w:hAnsi="Arial" w:cs="Arial"/>
          <w:b/>
          <w:sz w:val="24"/>
          <w:u w:val="single"/>
        </w:rPr>
      </w:pPr>
    </w:p>
    <w:p w14:paraId="6B71F4C1" w14:textId="77777777" w:rsidR="001347AB" w:rsidRPr="00D10A23" w:rsidRDefault="001347AB" w:rsidP="001347AB">
      <w:pPr>
        <w:tabs>
          <w:tab w:val="right" w:pos="10980"/>
        </w:tabs>
        <w:ind w:left="187"/>
        <w:rPr>
          <w:rFonts w:ascii="Arial" w:hAnsi="Arial" w:cs="Arial"/>
          <w:b/>
          <w:sz w:val="22"/>
          <w:szCs w:val="22"/>
        </w:rPr>
      </w:pPr>
      <w:r w:rsidRPr="00D10A23">
        <w:rPr>
          <w:rFonts w:ascii="Arial" w:hAnsi="Arial" w:cs="Arial"/>
          <w:b/>
          <w:sz w:val="22"/>
          <w:szCs w:val="22"/>
        </w:rPr>
        <w:t>Section</w:t>
      </w:r>
      <w:r w:rsidRPr="00D10A23">
        <w:rPr>
          <w:rFonts w:ascii="Arial" w:hAnsi="Arial" w:cs="Arial"/>
          <w:b/>
          <w:sz w:val="22"/>
          <w:szCs w:val="22"/>
        </w:rPr>
        <w:tab/>
        <w:t>Page</w:t>
      </w:r>
    </w:p>
    <w:p w14:paraId="6B71F4C2" w14:textId="77777777" w:rsidR="00D10A23" w:rsidRPr="001347AB" w:rsidRDefault="00D10A23" w:rsidP="001347AB">
      <w:pPr>
        <w:tabs>
          <w:tab w:val="right" w:pos="10980"/>
        </w:tabs>
        <w:ind w:left="187"/>
        <w:rPr>
          <w:rFonts w:ascii="Arial" w:hAnsi="Arial" w:cs="Arial"/>
          <w:b/>
          <w:sz w:val="22"/>
          <w:szCs w:val="22"/>
          <w:u w:val="single"/>
        </w:rPr>
      </w:pPr>
    </w:p>
    <w:p w14:paraId="6B71F4CB" w14:textId="1120E15E" w:rsidR="00D20B79" w:rsidRDefault="00B5608E" w:rsidP="00A44226">
      <w:pPr>
        <w:pStyle w:val="ListParagraph"/>
        <w:numPr>
          <w:ilvl w:val="0"/>
          <w:numId w:val="4"/>
        </w:numPr>
        <w:spacing w:line="480" w:lineRule="auto"/>
        <w:rPr>
          <w:rFonts w:ascii="Arial" w:hAnsi="Arial" w:cs="Arial"/>
          <w:b/>
          <w:sz w:val="24"/>
        </w:rPr>
      </w:pPr>
      <w:r w:rsidRPr="00B5608E">
        <w:rPr>
          <w:rFonts w:ascii="Arial" w:hAnsi="Arial" w:cs="Arial"/>
          <w:b/>
          <w:sz w:val="24"/>
        </w:rPr>
        <w:t>SCOPE…………………</w:t>
      </w:r>
      <w:r>
        <w:rPr>
          <w:rFonts w:ascii="Arial" w:hAnsi="Arial" w:cs="Arial"/>
          <w:b/>
          <w:sz w:val="24"/>
        </w:rPr>
        <w:t>……</w:t>
      </w:r>
      <w:r w:rsidRPr="00B5608E">
        <w:rPr>
          <w:rFonts w:ascii="Arial" w:hAnsi="Arial" w:cs="Arial"/>
          <w:b/>
          <w:sz w:val="24"/>
        </w:rPr>
        <w:t>……………………………………………………………………………</w:t>
      </w:r>
      <w:r>
        <w:rPr>
          <w:rFonts w:ascii="Arial" w:hAnsi="Arial" w:cs="Arial"/>
          <w:b/>
          <w:sz w:val="24"/>
        </w:rPr>
        <w:t>..</w:t>
      </w:r>
      <w:r w:rsidRPr="00B5608E">
        <w:rPr>
          <w:rFonts w:ascii="Arial" w:hAnsi="Arial" w:cs="Arial"/>
          <w:b/>
          <w:sz w:val="24"/>
        </w:rPr>
        <w:t>3</w:t>
      </w:r>
    </w:p>
    <w:p w14:paraId="7BF642BB" w14:textId="5F07C12B" w:rsidR="00B5608E" w:rsidRDefault="00B5608E" w:rsidP="00A44226">
      <w:pPr>
        <w:pStyle w:val="ListParagraph"/>
        <w:numPr>
          <w:ilvl w:val="0"/>
          <w:numId w:val="4"/>
        </w:numPr>
        <w:spacing w:line="480" w:lineRule="auto"/>
        <w:rPr>
          <w:rFonts w:ascii="Arial" w:hAnsi="Arial" w:cs="Arial"/>
          <w:b/>
          <w:sz w:val="24"/>
        </w:rPr>
      </w:pPr>
      <w:r>
        <w:rPr>
          <w:rFonts w:ascii="Arial" w:hAnsi="Arial" w:cs="Arial"/>
          <w:b/>
          <w:sz w:val="24"/>
        </w:rPr>
        <w:t>PURPOSE………………………………………………………………………………………………….3</w:t>
      </w:r>
    </w:p>
    <w:p w14:paraId="35727D7C" w14:textId="2B83D291" w:rsidR="00B5608E" w:rsidRDefault="00B5608E" w:rsidP="00A44226">
      <w:pPr>
        <w:pStyle w:val="ListParagraph"/>
        <w:numPr>
          <w:ilvl w:val="0"/>
          <w:numId w:val="4"/>
        </w:numPr>
        <w:spacing w:line="480" w:lineRule="auto"/>
        <w:rPr>
          <w:rFonts w:ascii="Arial" w:hAnsi="Arial" w:cs="Arial"/>
          <w:b/>
          <w:sz w:val="24"/>
        </w:rPr>
      </w:pPr>
      <w:r>
        <w:rPr>
          <w:rFonts w:ascii="Arial" w:hAnsi="Arial" w:cs="Arial"/>
          <w:b/>
          <w:sz w:val="24"/>
        </w:rPr>
        <w:t>INTRODUCTION……………………………………………………………………………………….....3</w:t>
      </w:r>
    </w:p>
    <w:p w14:paraId="7B31D3B9" w14:textId="01272197" w:rsidR="00B5608E" w:rsidRDefault="00B5608E" w:rsidP="00A44226">
      <w:pPr>
        <w:pStyle w:val="ListParagraph"/>
        <w:numPr>
          <w:ilvl w:val="0"/>
          <w:numId w:val="4"/>
        </w:numPr>
        <w:spacing w:line="480" w:lineRule="auto"/>
        <w:rPr>
          <w:rFonts w:ascii="Arial" w:hAnsi="Arial" w:cs="Arial"/>
          <w:b/>
          <w:sz w:val="24"/>
        </w:rPr>
      </w:pPr>
      <w:r>
        <w:rPr>
          <w:rFonts w:ascii="Arial" w:hAnsi="Arial" w:cs="Arial"/>
          <w:b/>
          <w:sz w:val="24"/>
        </w:rPr>
        <w:t>LOGIN SCREEN……………………………………………………………………………………….….3</w:t>
      </w:r>
    </w:p>
    <w:p w14:paraId="4F5D7DB1" w14:textId="081F2312" w:rsidR="00B5608E" w:rsidRPr="00B5608E" w:rsidRDefault="00B5608E" w:rsidP="00A44226">
      <w:pPr>
        <w:pStyle w:val="ListParagraph"/>
        <w:numPr>
          <w:ilvl w:val="0"/>
          <w:numId w:val="4"/>
        </w:numPr>
        <w:spacing w:line="480" w:lineRule="auto"/>
        <w:rPr>
          <w:rFonts w:ascii="Arial" w:hAnsi="Arial" w:cs="Arial"/>
          <w:b/>
          <w:sz w:val="24"/>
        </w:rPr>
      </w:pPr>
      <w:r>
        <w:rPr>
          <w:rFonts w:ascii="Arial" w:hAnsi="Arial" w:cs="Arial"/>
          <w:b/>
          <w:sz w:val="24"/>
        </w:rPr>
        <w:t>PORTAL……………………………………………………………………………………………………5</w:t>
      </w:r>
    </w:p>
    <w:p w14:paraId="7A457483" w14:textId="77777777" w:rsidR="00B5608E" w:rsidRPr="00B5608E" w:rsidRDefault="00B5608E" w:rsidP="00B5608E">
      <w:pPr>
        <w:rPr>
          <w:rFonts w:ascii="Arial" w:hAnsi="Arial" w:cs="Arial"/>
          <w:b/>
          <w:sz w:val="24"/>
        </w:rPr>
      </w:pPr>
    </w:p>
    <w:p w14:paraId="6B71F4CC" w14:textId="77777777" w:rsidR="001C4FBC" w:rsidRDefault="001C4FBC" w:rsidP="00F97382">
      <w:r>
        <w:br w:type="page"/>
      </w:r>
    </w:p>
    <w:p w14:paraId="6B71F4CD" w14:textId="77777777" w:rsidR="007B6EBC" w:rsidRDefault="007B6EBC" w:rsidP="001C4FBC">
      <w:pPr>
        <w:tabs>
          <w:tab w:val="left" w:pos="600"/>
          <w:tab w:val="left" w:pos="1200"/>
          <w:tab w:val="left" w:pos="1800"/>
          <w:tab w:val="left" w:pos="2400"/>
          <w:tab w:val="left" w:pos="3000"/>
          <w:tab w:val="left" w:pos="3600"/>
          <w:tab w:val="left" w:pos="4200"/>
          <w:tab w:val="left" w:pos="4800"/>
          <w:tab w:val="left" w:pos="5400"/>
        </w:tabs>
        <w:rPr>
          <w:b/>
          <w:szCs w:val="20"/>
          <w:u w:val="single"/>
        </w:rPr>
      </w:pPr>
    </w:p>
    <w:p w14:paraId="6B71F4CE" w14:textId="77777777" w:rsidR="005737D3" w:rsidRPr="001A0753" w:rsidRDefault="005737D3" w:rsidP="001A0753">
      <w:pPr>
        <w:tabs>
          <w:tab w:val="left" w:pos="600"/>
          <w:tab w:val="left" w:pos="1200"/>
          <w:tab w:val="left" w:pos="1800"/>
          <w:tab w:val="left" w:pos="2400"/>
          <w:tab w:val="left" w:pos="3000"/>
          <w:tab w:val="left" w:pos="3600"/>
          <w:tab w:val="left" w:pos="4200"/>
          <w:tab w:val="left" w:pos="4800"/>
          <w:tab w:val="left" w:pos="5400"/>
        </w:tabs>
        <w:rPr>
          <w:rFonts w:ascii="Arial" w:hAnsi="Arial" w:cs="Arial"/>
          <w:b/>
          <w:sz w:val="24"/>
        </w:rPr>
      </w:pPr>
      <w:r w:rsidRPr="001A0753">
        <w:rPr>
          <w:rFonts w:ascii="Arial" w:hAnsi="Arial" w:cs="Arial"/>
          <w:b/>
          <w:sz w:val="24"/>
        </w:rPr>
        <w:t>REVISION RECORD</w:t>
      </w:r>
    </w:p>
    <w:p w14:paraId="6B71F4CF" w14:textId="77777777" w:rsidR="006C17D9" w:rsidRDefault="006C17D9" w:rsidP="001A0753">
      <w:pPr>
        <w:tabs>
          <w:tab w:val="left" w:pos="-720"/>
          <w:tab w:val="left" w:pos="0"/>
          <w:tab w:val="left" w:pos="6210"/>
        </w:tabs>
        <w:suppressAutoHyphens/>
        <w:spacing w:after="60"/>
        <w:ind w:left="720" w:hanging="720"/>
        <w:jc w:val="both"/>
        <w:rPr>
          <w:b/>
          <w:spacing w:val="-2"/>
          <w:sz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40"/>
        <w:gridCol w:w="720"/>
        <w:gridCol w:w="1620"/>
        <w:gridCol w:w="1800"/>
      </w:tblGrid>
      <w:tr w:rsidR="002B2F73" w14:paraId="6B71F4D4" w14:textId="77777777" w:rsidTr="001A0753">
        <w:tc>
          <w:tcPr>
            <w:tcW w:w="6840" w:type="dxa"/>
            <w:tcBorders>
              <w:bottom w:val="nil"/>
            </w:tcBorders>
            <w:shd w:val="pct15" w:color="auto" w:fill="auto"/>
          </w:tcPr>
          <w:p w14:paraId="6B71F4D0" w14:textId="77777777" w:rsidR="002B2F73" w:rsidRPr="001A0753" w:rsidRDefault="002B2F73" w:rsidP="001A0753">
            <w:pPr>
              <w:tabs>
                <w:tab w:val="left" w:pos="5760"/>
              </w:tabs>
              <w:spacing w:before="60" w:after="60"/>
              <w:rPr>
                <w:rFonts w:ascii="Arial" w:hAnsi="Arial" w:cs="Arial"/>
                <w:b/>
                <w:szCs w:val="20"/>
                <w:u w:val="single"/>
              </w:rPr>
            </w:pPr>
            <w:r w:rsidRPr="002B2F73">
              <w:rPr>
                <w:szCs w:val="20"/>
              </w:rPr>
              <w:br w:type="page"/>
            </w:r>
            <w:r w:rsidRPr="002B2F73">
              <w:rPr>
                <w:szCs w:val="20"/>
              </w:rPr>
              <w:br w:type="page"/>
            </w:r>
            <w:r w:rsidRPr="001A0753">
              <w:rPr>
                <w:rFonts w:ascii="Arial" w:hAnsi="Arial" w:cs="Arial"/>
                <w:b/>
                <w:szCs w:val="20"/>
              </w:rPr>
              <w:t>Detailed Description of Change(s)</w:t>
            </w:r>
          </w:p>
        </w:tc>
        <w:tc>
          <w:tcPr>
            <w:tcW w:w="720" w:type="dxa"/>
            <w:tcBorders>
              <w:bottom w:val="nil"/>
            </w:tcBorders>
            <w:shd w:val="pct15" w:color="auto" w:fill="auto"/>
          </w:tcPr>
          <w:p w14:paraId="6B71F4D1" w14:textId="77777777" w:rsidR="002B2F73" w:rsidRPr="001A0753" w:rsidRDefault="002B2F73" w:rsidP="001A0753">
            <w:pPr>
              <w:tabs>
                <w:tab w:val="left" w:pos="5760"/>
              </w:tabs>
              <w:spacing w:before="60" w:after="60"/>
              <w:jc w:val="center"/>
              <w:rPr>
                <w:rFonts w:ascii="Arial" w:hAnsi="Arial" w:cs="Arial"/>
                <w:b/>
                <w:szCs w:val="20"/>
              </w:rPr>
            </w:pPr>
            <w:r w:rsidRPr="001A0753">
              <w:rPr>
                <w:rFonts w:ascii="Arial" w:hAnsi="Arial" w:cs="Arial"/>
                <w:b/>
                <w:szCs w:val="20"/>
              </w:rPr>
              <w:t>Rev</w:t>
            </w:r>
          </w:p>
        </w:tc>
        <w:tc>
          <w:tcPr>
            <w:tcW w:w="1620" w:type="dxa"/>
            <w:tcBorders>
              <w:bottom w:val="nil"/>
            </w:tcBorders>
            <w:shd w:val="pct15" w:color="auto" w:fill="auto"/>
          </w:tcPr>
          <w:p w14:paraId="6B71F4D2" w14:textId="77777777" w:rsidR="002B2F73" w:rsidRPr="001A0753" w:rsidRDefault="002B2F73" w:rsidP="001A0753">
            <w:pPr>
              <w:tabs>
                <w:tab w:val="left" w:pos="5760"/>
              </w:tabs>
              <w:spacing w:before="60" w:after="60"/>
              <w:jc w:val="center"/>
              <w:rPr>
                <w:rFonts w:ascii="Arial" w:hAnsi="Arial"/>
                <w:b/>
                <w:szCs w:val="20"/>
              </w:rPr>
            </w:pPr>
            <w:r w:rsidRPr="002B2F73">
              <w:rPr>
                <w:rFonts w:ascii="Arial" w:hAnsi="Arial"/>
                <w:szCs w:val="20"/>
              </w:rPr>
              <w:t xml:space="preserve"> </w:t>
            </w:r>
            <w:r w:rsidRPr="001A0753">
              <w:rPr>
                <w:rFonts w:ascii="Arial" w:hAnsi="Arial"/>
                <w:b/>
                <w:szCs w:val="20"/>
              </w:rPr>
              <w:t>Date</w:t>
            </w:r>
          </w:p>
        </w:tc>
        <w:tc>
          <w:tcPr>
            <w:tcW w:w="1800" w:type="dxa"/>
            <w:tcBorders>
              <w:bottom w:val="nil"/>
            </w:tcBorders>
            <w:shd w:val="pct15" w:color="auto" w:fill="auto"/>
          </w:tcPr>
          <w:p w14:paraId="6B71F4D3" w14:textId="77777777" w:rsidR="002B2F73" w:rsidRPr="001A0753" w:rsidRDefault="002B2F73" w:rsidP="001A0753">
            <w:pPr>
              <w:tabs>
                <w:tab w:val="left" w:pos="5760"/>
              </w:tabs>
              <w:spacing w:before="60" w:after="60"/>
              <w:jc w:val="center"/>
              <w:rPr>
                <w:rFonts w:ascii="Arial" w:hAnsi="Arial"/>
                <w:b/>
                <w:szCs w:val="20"/>
              </w:rPr>
            </w:pPr>
            <w:r w:rsidRPr="001A0753">
              <w:rPr>
                <w:rFonts w:ascii="Arial" w:hAnsi="Arial"/>
                <w:b/>
                <w:szCs w:val="20"/>
              </w:rPr>
              <w:t>Originator</w:t>
            </w:r>
          </w:p>
        </w:tc>
      </w:tr>
      <w:tr w:rsidR="002B2F73" w14:paraId="6B71F4D9" w14:textId="77777777" w:rsidTr="001A0753">
        <w:tc>
          <w:tcPr>
            <w:tcW w:w="6840" w:type="dxa"/>
          </w:tcPr>
          <w:p w14:paraId="6B71F4D5" w14:textId="77777777" w:rsidR="002B2F73" w:rsidRPr="001A0753" w:rsidRDefault="001A0753" w:rsidP="001A0753">
            <w:pPr>
              <w:tabs>
                <w:tab w:val="left" w:pos="5760"/>
              </w:tabs>
              <w:spacing w:before="60" w:after="60"/>
              <w:rPr>
                <w:rFonts w:cs="Arial"/>
                <w:szCs w:val="20"/>
              </w:rPr>
            </w:pPr>
            <w:r>
              <w:rPr>
                <w:rFonts w:cs="Arial"/>
                <w:szCs w:val="20"/>
              </w:rPr>
              <w:t>Initial release</w:t>
            </w:r>
            <w:r w:rsidR="001C4FBC">
              <w:rPr>
                <w:rFonts w:cs="Arial"/>
                <w:szCs w:val="20"/>
              </w:rPr>
              <w:t>.</w:t>
            </w:r>
          </w:p>
        </w:tc>
        <w:tc>
          <w:tcPr>
            <w:tcW w:w="720" w:type="dxa"/>
            <w:vAlign w:val="center"/>
          </w:tcPr>
          <w:p w14:paraId="6B71F4D6" w14:textId="77777777" w:rsidR="002B2F73" w:rsidRPr="001A0753" w:rsidRDefault="001A0753" w:rsidP="001A0753">
            <w:pPr>
              <w:tabs>
                <w:tab w:val="left" w:pos="5760"/>
              </w:tabs>
              <w:spacing w:before="60" w:after="60"/>
              <w:jc w:val="center"/>
              <w:rPr>
                <w:rFonts w:cs="Arial"/>
                <w:szCs w:val="20"/>
              </w:rPr>
            </w:pPr>
            <w:r>
              <w:rPr>
                <w:rFonts w:cs="Arial"/>
                <w:szCs w:val="20"/>
              </w:rPr>
              <w:t>1</w:t>
            </w:r>
          </w:p>
        </w:tc>
        <w:tc>
          <w:tcPr>
            <w:tcW w:w="1620" w:type="dxa"/>
            <w:vAlign w:val="center"/>
          </w:tcPr>
          <w:p w14:paraId="6B71F4D7" w14:textId="798BE1BF" w:rsidR="002B2F73" w:rsidRPr="001A0753" w:rsidRDefault="009E7288" w:rsidP="001A0753">
            <w:pPr>
              <w:tabs>
                <w:tab w:val="left" w:pos="5760"/>
              </w:tabs>
              <w:spacing w:before="60" w:after="60"/>
              <w:jc w:val="center"/>
              <w:rPr>
                <w:rFonts w:cs="Arial"/>
                <w:szCs w:val="20"/>
              </w:rPr>
            </w:pPr>
            <w:r>
              <w:rPr>
                <w:rFonts w:cs="Arial"/>
                <w:szCs w:val="20"/>
              </w:rPr>
              <w:t>20</w:t>
            </w:r>
            <w:r w:rsidR="005E0B7F">
              <w:rPr>
                <w:rFonts w:cs="Arial"/>
                <w:szCs w:val="20"/>
              </w:rPr>
              <w:t>-Feb-2018</w:t>
            </w:r>
          </w:p>
        </w:tc>
        <w:tc>
          <w:tcPr>
            <w:tcW w:w="1800" w:type="dxa"/>
            <w:vAlign w:val="center"/>
          </w:tcPr>
          <w:p w14:paraId="6B71F4D8" w14:textId="3FA66691" w:rsidR="002B2F73" w:rsidRPr="001A0753" w:rsidRDefault="005E0B7F" w:rsidP="001A0753">
            <w:pPr>
              <w:tabs>
                <w:tab w:val="left" w:pos="5760"/>
              </w:tabs>
              <w:spacing w:before="60" w:after="60"/>
              <w:jc w:val="center"/>
              <w:rPr>
                <w:rFonts w:cs="Arial"/>
                <w:szCs w:val="20"/>
              </w:rPr>
            </w:pPr>
            <w:r>
              <w:rPr>
                <w:rFonts w:cs="Arial"/>
                <w:szCs w:val="20"/>
              </w:rPr>
              <w:t>Eddie Bheda</w:t>
            </w:r>
          </w:p>
        </w:tc>
      </w:tr>
      <w:tr w:rsidR="002B2F73" w14:paraId="6B71F4DE" w14:textId="77777777" w:rsidTr="001A0753">
        <w:tc>
          <w:tcPr>
            <w:tcW w:w="6840" w:type="dxa"/>
          </w:tcPr>
          <w:p w14:paraId="6B71F4DA" w14:textId="77777777" w:rsidR="002B2F73" w:rsidRPr="0061641A" w:rsidRDefault="002B2F73" w:rsidP="001A0753">
            <w:pPr>
              <w:tabs>
                <w:tab w:val="left" w:pos="5760"/>
              </w:tabs>
              <w:spacing w:before="60" w:after="60"/>
              <w:rPr>
                <w:rFonts w:ascii="Arial" w:hAnsi="Arial" w:cs="Arial"/>
                <w:sz w:val="18"/>
                <w:szCs w:val="18"/>
              </w:rPr>
            </w:pPr>
          </w:p>
        </w:tc>
        <w:tc>
          <w:tcPr>
            <w:tcW w:w="720" w:type="dxa"/>
            <w:vAlign w:val="center"/>
          </w:tcPr>
          <w:p w14:paraId="6B71F4DB" w14:textId="77777777" w:rsidR="002B2F73" w:rsidRPr="001A0753" w:rsidRDefault="002B2F73" w:rsidP="001A0753">
            <w:pPr>
              <w:tabs>
                <w:tab w:val="left" w:pos="5760"/>
              </w:tabs>
              <w:spacing w:before="60" w:after="60"/>
              <w:jc w:val="center"/>
              <w:rPr>
                <w:rFonts w:cs="Arial"/>
                <w:szCs w:val="20"/>
              </w:rPr>
            </w:pPr>
          </w:p>
        </w:tc>
        <w:tc>
          <w:tcPr>
            <w:tcW w:w="1620" w:type="dxa"/>
            <w:vAlign w:val="center"/>
          </w:tcPr>
          <w:p w14:paraId="6B71F4DC" w14:textId="77777777" w:rsidR="002B2F73" w:rsidRPr="001A0753" w:rsidRDefault="002B2F73" w:rsidP="001A0753">
            <w:pPr>
              <w:tabs>
                <w:tab w:val="left" w:pos="5760"/>
              </w:tabs>
              <w:spacing w:before="60" w:after="60"/>
              <w:jc w:val="center"/>
              <w:rPr>
                <w:rFonts w:cs="Arial"/>
                <w:szCs w:val="20"/>
              </w:rPr>
            </w:pPr>
          </w:p>
        </w:tc>
        <w:tc>
          <w:tcPr>
            <w:tcW w:w="1800" w:type="dxa"/>
            <w:vAlign w:val="center"/>
          </w:tcPr>
          <w:p w14:paraId="6B71F4DD" w14:textId="77777777" w:rsidR="002B2F73" w:rsidRPr="001A0753" w:rsidRDefault="002B2F73" w:rsidP="001A0753">
            <w:pPr>
              <w:tabs>
                <w:tab w:val="left" w:pos="5760"/>
              </w:tabs>
              <w:spacing w:before="60" w:after="60"/>
              <w:jc w:val="center"/>
              <w:rPr>
                <w:rFonts w:cs="Arial"/>
                <w:szCs w:val="20"/>
              </w:rPr>
            </w:pPr>
          </w:p>
        </w:tc>
      </w:tr>
      <w:tr w:rsidR="002B2F73" w14:paraId="6B71F4E3" w14:textId="77777777" w:rsidTr="001A0753">
        <w:tc>
          <w:tcPr>
            <w:tcW w:w="6840" w:type="dxa"/>
          </w:tcPr>
          <w:p w14:paraId="6B71F4DF" w14:textId="77777777" w:rsidR="002B2F73" w:rsidRPr="0061641A" w:rsidRDefault="002B2F73" w:rsidP="001A0753">
            <w:pPr>
              <w:tabs>
                <w:tab w:val="left" w:pos="5760"/>
              </w:tabs>
              <w:spacing w:before="60" w:after="60"/>
              <w:rPr>
                <w:rFonts w:ascii="Arial" w:hAnsi="Arial" w:cs="Arial"/>
                <w:color w:val="0000FF"/>
                <w:sz w:val="18"/>
                <w:szCs w:val="18"/>
              </w:rPr>
            </w:pPr>
          </w:p>
        </w:tc>
        <w:tc>
          <w:tcPr>
            <w:tcW w:w="720" w:type="dxa"/>
            <w:vAlign w:val="center"/>
          </w:tcPr>
          <w:p w14:paraId="6B71F4E0" w14:textId="77777777" w:rsidR="002B2F73" w:rsidRPr="001A0753" w:rsidRDefault="002B2F73" w:rsidP="001A0753">
            <w:pPr>
              <w:tabs>
                <w:tab w:val="left" w:pos="5760"/>
              </w:tabs>
              <w:spacing w:before="60" w:after="60"/>
              <w:jc w:val="center"/>
              <w:rPr>
                <w:rFonts w:cs="Arial"/>
                <w:color w:val="0000FF"/>
                <w:szCs w:val="20"/>
              </w:rPr>
            </w:pPr>
          </w:p>
        </w:tc>
        <w:tc>
          <w:tcPr>
            <w:tcW w:w="1620" w:type="dxa"/>
            <w:vAlign w:val="center"/>
          </w:tcPr>
          <w:p w14:paraId="6B71F4E1" w14:textId="77777777" w:rsidR="002B2F73" w:rsidRPr="001A0753" w:rsidRDefault="002B2F73" w:rsidP="001A0753">
            <w:pPr>
              <w:tabs>
                <w:tab w:val="left" w:pos="5760"/>
              </w:tabs>
              <w:spacing w:before="60" w:after="60"/>
              <w:jc w:val="center"/>
              <w:rPr>
                <w:rFonts w:cs="Arial"/>
                <w:color w:val="0000FF"/>
                <w:szCs w:val="20"/>
              </w:rPr>
            </w:pPr>
          </w:p>
        </w:tc>
        <w:tc>
          <w:tcPr>
            <w:tcW w:w="1800" w:type="dxa"/>
            <w:vAlign w:val="center"/>
          </w:tcPr>
          <w:p w14:paraId="6B71F4E2" w14:textId="77777777" w:rsidR="002B2F73" w:rsidRPr="001A0753" w:rsidRDefault="002B2F73" w:rsidP="001A0753">
            <w:pPr>
              <w:tabs>
                <w:tab w:val="left" w:pos="5760"/>
              </w:tabs>
              <w:spacing w:before="60" w:after="60"/>
              <w:jc w:val="center"/>
              <w:rPr>
                <w:rFonts w:cs="Arial"/>
                <w:color w:val="0000FF"/>
                <w:szCs w:val="20"/>
              </w:rPr>
            </w:pPr>
          </w:p>
        </w:tc>
      </w:tr>
      <w:tr w:rsidR="002B2F73" w14:paraId="6B71F4E8" w14:textId="77777777" w:rsidTr="001A0753">
        <w:tc>
          <w:tcPr>
            <w:tcW w:w="6840" w:type="dxa"/>
          </w:tcPr>
          <w:p w14:paraId="6B71F4E4" w14:textId="77777777" w:rsidR="002B2F73" w:rsidRPr="0061641A" w:rsidRDefault="002B2F73" w:rsidP="001A0753">
            <w:pPr>
              <w:tabs>
                <w:tab w:val="left" w:pos="5760"/>
              </w:tabs>
              <w:spacing w:before="60" w:after="60"/>
              <w:rPr>
                <w:rFonts w:ascii="Arial" w:hAnsi="Arial" w:cs="Arial"/>
                <w:color w:val="0000FF"/>
                <w:sz w:val="18"/>
                <w:szCs w:val="18"/>
              </w:rPr>
            </w:pPr>
          </w:p>
        </w:tc>
        <w:tc>
          <w:tcPr>
            <w:tcW w:w="720" w:type="dxa"/>
            <w:vAlign w:val="center"/>
          </w:tcPr>
          <w:p w14:paraId="6B71F4E5" w14:textId="77777777" w:rsidR="002B2F73" w:rsidRPr="001A0753" w:rsidRDefault="002B2F73" w:rsidP="001A0753">
            <w:pPr>
              <w:tabs>
                <w:tab w:val="left" w:pos="5760"/>
              </w:tabs>
              <w:spacing w:before="60" w:after="60"/>
              <w:jc w:val="center"/>
              <w:rPr>
                <w:rFonts w:cs="Arial"/>
                <w:color w:val="0000FF"/>
                <w:szCs w:val="20"/>
              </w:rPr>
            </w:pPr>
          </w:p>
        </w:tc>
        <w:tc>
          <w:tcPr>
            <w:tcW w:w="1620" w:type="dxa"/>
            <w:vAlign w:val="center"/>
          </w:tcPr>
          <w:p w14:paraId="6B71F4E6" w14:textId="77777777" w:rsidR="002B2F73" w:rsidRPr="001A0753" w:rsidRDefault="002B2F73" w:rsidP="001A0753">
            <w:pPr>
              <w:tabs>
                <w:tab w:val="left" w:pos="5760"/>
              </w:tabs>
              <w:spacing w:before="60" w:after="60"/>
              <w:jc w:val="center"/>
              <w:rPr>
                <w:rFonts w:cs="Arial"/>
                <w:color w:val="0000FF"/>
                <w:szCs w:val="20"/>
              </w:rPr>
            </w:pPr>
          </w:p>
        </w:tc>
        <w:tc>
          <w:tcPr>
            <w:tcW w:w="1800" w:type="dxa"/>
            <w:vAlign w:val="center"/>
          </w:tcPr>
          <w:p w14:paraId="6B71F4E7" w14:textId="77777777" w:rsidR="002B2F73" w:rsidRPr="001A0753" w:rsidRDefault="002B2F73" w:rsidP="001A0753">
            <w:pPr>
              <w:tabs>
                <w:tab w:val="left" w:pos="5760"/>
              </w:tabs>
              <w:spacing w:before="60" w:after="60"/>
              <w:jc w:val="center"/>
              <w:rPr>
                <w:rFonts w:cs="Arial"/>
                <w:color w:val="0000FF"/>
                <w:szCs w:val="20"/>
              </w:rPr>
            </w:pPr>
          </w:p>
        </w:tc>
      </w:tr>
    </w:tbl>
    <w:p w14:paraId="6B71F4E9" w14:textId="77777777" w:rsidR="006C17D9" w:rsidRDefault="006C17D9">
      <w:pPr>
        <w:tabs>
          <w:tab w:val="left" w:pos="-720"/>
          <w:tab w:val="left" w:pos="0"/>
          <w:tab w:val="left" w:pos="6210"/>
        </w:tabs>
        <w:suppressAutoHyphens/>
        <w:ind w:left="720" w:hanging="720"/>
        <w:jc w:val="both"/>
        <w:rPr>
          <w:b/>
          <w:spacing w:val="-2"/>
          <w:sz w:val="22"/>
        </w:rPr>
      </w:pPr>
    </w:p>
    <w:p w14:paraId="6B71F4EA" w14:textId="5561FD6D" w:rsidR="0085006D" w:rsidRPr="003C74D1" w:rsidRDefault="001A0753" w:rsidP="008B2BC7">
      <w:pPr>
        <w:pStyle w:val="Heading1"/>
      </w:pPr>
      <w:r>
        <w:rPr>
          <w:spacing w:val="-2"/>
          <w:sz w:val="22"/>
        </w:rPr>
        <w:br w:type="page"/>
      </w:r>
      <w:bookmarkStart w:id="1" w:name="_Toc445830287"/>
      <w:r w:rsidR="0085006D" w:rsidRPr="003C74D1">
        <w:lastRenderedPageBreak/>
        <w:t>SCOPE</w:t>
      </w:r>
      <w:bookmarkEnd w:id="1"/>
    </w:p>
    <w:p w14:paraId="6B71F4EB" w14:textId="32594D6A" w:rsidR="0085006D" w:rsidRPr="00643B64" w:rsidRDefault="005E0B7F" w:rsidP="00D168C0">
      <w:pPr>
        <w:pStyle w:val="BodyTextHeading1"/>
      </w:pPr>
      <w:r>
        <w:t>This document is applicable to all Progress Rail (PR) external suppliers.</w:t>
      </w:r>
    </w:p>
    <w:p w14:paraId="6B71F4EC" w14:textId="62FBE278" w:rsidR="0085006D" w:rsidRDefault="0085006D" w:rsidP="008B2BC7">
      <w:pPr>
        <w:pStyle w:val="Heading1"/>
      </w:pPr>
      <w:bookmarkStart w:id="2" w:name="_Toc445830288"/>
      <w:r w:rsidRPr="003C74D1">
        <w:t>PURPOSE</w:t>
      </w:r>
      <w:bookmarkEnd w:id="2"/>
      <w:r w:rsidRPr="003C74D1">
        <w:tab/>
      </w:r>
    </w:p>
    <w:p w14:paraId="6B71F4ED" w14:textId="20FFCD40" w:rsidR="0085006D" w:rsidRPr="00643B64" w:rsidRDefault="005E0B7F" w:rsidP="00D168C0">
      <w:pPr>
        <w:pStyle w:val="BodyTextHeading1"/>
      </w:pPr>
      <w:r>
        <w:t>The purpose of this document is to familiarize the supplier with PR</w:t>
      </w:r>
      <w:r w:rsidR="00031558">
        <w:t>’s</w:t>
      </w:r>
      <w:r w:rsidR="00426CD1">
        <w:t xml:space="preserve"> Excellence t</w:t>
      </w:r>
      <w:r>
        <w:t>hrough Quality (</w:t>
      </w:r>
      <w:r w:rsidR="00426CD1">
        <w:t>ET</w:t>
      </w:r>
      <w:r>
        <w:t>Q) system along with instructions on getting the login details.</w:t>
      </w:r>
    </w:p>
    <w:p w14:paraId="6B71F4EE" w14:textId="6C1DD147" w:rsidR="007D3C80" w:rsidRDefault="00031558" w:rsidP="008B2BC7">
      <w:pPr>
        <w:pStyle w:val="Heading1"/>
      </w:pPr>
      <w:r>
        <w:t>INTRODUCTION</w:t>
      </w:r>
    </w:p>
    <w:p w14:paraId="4EF27A5E" w14:textId="3FACBAC9" w:rsidR="00031558" w:rsidRDefault="00031558" w:rsidP="00031558">
      <w:pPr>
        <w:pStyle w:val="BodyTextHeading1"/>
      </w:pPr>
      <w:r>
        <w:t>ETQ is the website used to communicate about Supplier Part Approval Process (SPAP), Quality Notification (QN) and Deviation Approval (DA). This website is used as an interface between PR’s external suppliers</w:t>
      </w:r>
      <w:r w:rsidR="00A67B50">
        <w:t xml:space="preserve"> and PR personnel.</w:t>
      </w:r>
    </w:p>
    <w:p w14:paraId="267A5F74" w14:textId="13E7AAAF" w:rsidR="00A67B50" w:rsidRDefault="00A67B50" w:rsidP="00031558">
      <w:pPr>
        <w:pStyle w:val="BodyTextHeading1"/>
      </w:pPr>
      <w:r>
        <w:t xml:space="preserve">This is the link to the ETQ website: </w:t>
      </w:r>
      <w:hyperlink r:id="rId13" w:history="1">
        <w:r w:rsidRPr="0048317C">
          <w:rPr>
            <w:rStyle w:val="Hyperlink"/>
          </w:rPr>
          <w:t>https://etq.progressrail.com/reliance/reliance</w:t>
        </w:r>
      </w:hyperlink>
    </w:p>
    <w:p w14:paraId="5917BB98" w14:textId="196EA3B0" w:rsidR="00A67B50" w:rsidRDefault="00A67B50" w:rsidP="00031558">
      <w:pPr>
        <w:pStyle w:val="BodyTextHeading1"/>
      </w:pPr>
      <w:r>
        <w:t xml:space="preserve">The login process and the website layout </w:t>
      </w:r>
      <w:r w:rsidR="008A48E3">
        <w:t>are</w:t>
      </w:r>
      <w:r>
        <w:t xml:space="preserve"> outlined in the </w:t>
      </w:r>
      <w:r w:rsidR="00053277">
        <w:t xml:space="preserve">following </w:t>
      </w:r>
      <w:r>
        <w:t>sections</w:t>
      </w:r>
      <w:r w:rsidR="00053277">
        <w:t xml:space="preserve"> 4 and 5</w:t>
      </w:r>
      <w:r>
        <w:t>. Specific instructions for navigating through SPAP and QN portals can be found on the supplier quality webpage:</w:t>
      </w:r>
    </w:p>
    <w:p w14:paraId="73FF3CB7" w14:textId="6A8E3578" w:rsidR="00A67B50" w:rsidRDefault="00EC2D86" w:rsidP="00031558">
      <w:pPr>
        <w:pStyle w:val="BodyTextHeading1"/>
        <w:rPr>
          <w:sz w:val="18"/>
        </w:rPr>
      </w:pPr>
      <w:hyperlink r:id="rId14" w:history="1">
        <w:r w:rsidR="00A67B50" w:rsidRPr="00A67B50">
          <w:rPr>
            <w:rStyle w:val="Hyperlink"/>
            <w:sz w:val="18"/>
          </w:rPr>
          <w:t>http://www.progressrail.com/en/Company/supplychain/existingprogressrailsuppliers/supplierquality.html</w:t>
        </w:r>
      </w:hyperlink>
    </w:p>
    <w:p w14:paraId="19C7C3D8" w14:textId="6D147991" w:rsidR="00053277" w:rsidRPr="00A67B50" w:rsidRDefault="00053277" w:rsidP="00031558">
      <w:pPr>
        <w:pStyle w:val="BodyTextHeading1"/>
        <w:rPr>
          <w:sz w:val="18"/>
        </w:rPr>
      </w:pPr>
      <w:r>
        <w:rPr>
          <w:sz w:val="18"/>
        </w:rPr>
        <w:t>This page also has other resources like supplier quality manual, SPAP procedure etc.</w:t>
      </w:r>
    </w:p>
    <w:p w14:paraId="72CB2E67" w14:textId="0A863123" w:rsidR="00031558" w:rsidRDefault="00A67B50" w:rsidP="00A67B50">
      <w:pPr>
        <w:pStyle w:val="Heading1"/>
      </w:pPr>
      <w:r>
        <w:t>LogI</w:t>
      </w:r>
      <w:r w:rsidR="00031558">
        <w:t>n screen</w:t>
      </w:r>
    </w:p>
    <w:p w14:paraId="45D92788" w14:textId="44B95D4A" w:rsidR="00A67B50" w:rsidRDefault="00A67B50" w:rsidP="00A44226">
      <w:pPr>
        <w:pStyle w:val="ListParagraph"/>
        <w:numPr>
          <w:ilvl w:val="0"/>
          <w:numId w:val="2"/>
        </w:numPr>
      </w:pPr>
      <w:r>
        <w:t>Please get in touch with the Supplier Quality Engineer (SQE) assigned to your account</w:t>
      </w:r>
      <w:r w:rsidR="0040583F">
        <w:t xml:space="preserve"> if you do not have your login credentials</w:t>
      </w:r>
      <w:r>
        <w:t>. The SQE will provide you with the username and one-time password.</w:t>
      </w:r>
    </w:p>
    <w:p w14:paraId="77C00D6A" w14:textId="1D8B7F23" w:rsidR="00031558" w:rsidRDefault="00A67B50" w:rsidP="00A44226">
      <w:pPr>
        <w:pStyle w:val="ListParagraph"/>
        <w:numPr>
          <w:ilvl w:val="0"/>
          <w:numId w:val="2"/>
        </w:numPr>
      </w:pPr>
      <w:r>
        <w:t>Once you have the login credentials, e</w:t>
      </w:r>
      <w:r w:rsidR="00031558">
        <w:t xml:space="preserve">nter your user name and </w:t>
      </w:r>
      <w:r w:rsidR="0040583F">
        <w:t>password;</w:t>
      </w:r>
      <w:r w:rsidR="00031558">
        <w:t xml:space="preserve"> click Login</w:t>
      </w:r>
      <w:r w:rsidR="0040583F">
        <w:t>, per the screenshot on the next page.</w:t>
      </w:r>
    </w:p>
    <w:p w14:paraId="12EE81D9" w14:textId="77777777" w:rsidR="0040583F" w:rsidRDefault="0040583F" w:rsidP="00A67B50">
      <w:pPr>
        <w:pStyle w:val="ListParagraph"/>
        <w:jc w:val="center"/>
        <w:rPr>
          <w:noProof/>
        </w:rPr>
      </w:pPr>
    </w:p>
    <w:p w14:paraId="1567971E" w14:textId="77777777" w:rsidR="0040583F" w:rsidRDefault="0040583F" w:rsidP="00A67B50">
      <w:pPr>
        <w:pStyle w:val="ListParagraph"/>
        <w:jc w:val="center"/>
        <w:rPr>
          <w:noProof/>
        </w:rPr>
      </w:pPr>
    </w:p>
    <w:p w14:paraId="23344405" w14:textId="6B5642A6" w:rsidR="00A67B50" w:rsidRDefault="00A67B50" w:rsidP="00A44226">
      <w:pPr>
        <w:pStyle w:val="ListParagraph"/>
        <w:numPr>
          <w:ilvl w:val="1"/>
          <w:numId w:val="2"/>
        </w:numPr>
        <w:jc w:val="center"/>
      </w:pPr>
      <w:r>
        <w:rPr>
          <w:noProof/>
        </w:rPr>
        <w:lastRenderedPageBreak/>
        <w:drawing>
          <wp:inline distT="0" distB="0" distL="0" distR="0" wp14:anchorId="6747DBA1" wp14:editId="2D2B6501">
            <wp:extent cx="2717679" cy="3590925"/>
            <wp:effectExtent l="19050" t="19050" r="2603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725302" cy="3600997"/>
                    </a:xfrm>
                    <a:prstGeom prst="rect">
                      <a:avLst/>
                    </a:prstGeom>
                    <a:ln w="19050">
                      <a:solidFill>
                        <a:schemeClr val="tx1"/>
                      </a:solidFill>
                    </a:ln>
                  </pic:spPr>
                </pic:pic>
              </a:graphicData>
            </a:graphic>
          </wp:inline>
        </w:drawing>
      </w:r>
    </w:p>
    <w:p w14:paraId="272236CE" w14:textId="77777777" w:rsidR="00A67B50" w:rsidRDefault="00A67B50" w:rsidP="00A67B50">
      <w:pPr>
        <w:pStyle w:val="ListParagraph"/>
      </w:pPr>
    </w:p>
    <w:p w14:paraId="752C92DF" w14:textId="28EAC726" w:rsidR="0040583F" w:rsidRDefault="0040583F" w:rsidP="00A44226">
      <w:pPr>
        <w:pStyle w:val="ListParagraph"/>
        <w:numPr>
          <w:ilvl w:val="0"/>
          <w:numId w:val="2"/>
        </w:numPr>
      </w:pPr>
      <w:r>
        <w:t>If you are a first time user, your password was reset by the SQE or you want to change your password, the following screen will pop up.</w:t>
      </w:r>
    </w:p>
    <w:p w14:paraId="00E7BB45" w14:textId="77777777" w:rsidR="0040583F" w:rsidRDefault="0040583F" w:rsidP="0040583F">
      <w:pPr>
        <w:pStyle w:val="ListParagraph"/>
      </w:pPr>
    </w:p>
    <w:p w14:paraId="0B99132C" w14:textId="4A0B5A2A" w:rsidR="0040583F" w:rsidRDefault="0040583F" w:rsidP="001157AA">
      <w:pPr>
        <w:pStyle w:val="ListParagraph"/>
        <w:ind w:left="1440"/>
        <w:jc w:val="center"/>
      </w:pPr>
      <w:r>
        <w:rPr>
          <w:noProof/>
        </w:rPr>
        <w:drawing>
          <wp:inline distT="0" distB="0" distL="0" distR="0" wp14:anchorId="1E6F33B4" wp14:editId="0ED0BA87">
            <wp:extent cx="2551682" cy="2638425"/>
            <wp:effectExtent l="19050" t="19050" r="2032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551682" cy="2638425"/>
                    </a:xfrm>
                    <a:prstGeom prst="rect">
                      <a:avLst/>
                    </a:prstGeom>
                    <a:ln w="19050">
                      <a:solidFill>
                        <a:schemeClr val="tx1"/>
                      </a:solidFill>
                    </a:ln>
                  </pic:spPr>
                </pic:pic>
              </a:graphicData>
            </a:graphic>
          </wp:inline>
        </w:drawing>
      </w:r>
    </w:p>
    <w:p w14:paraId="6D1D8048" w14:textId="77777777" w:rsidR="0040583F" w:rsidRDefault="0040583F" w:rsidP="0040583F">
      <w:pPr>
        <w:pStyle w:val="ListParagraph"/>
      </w:pPr>
    </w:p>
    <w:p w14:paraId="4DD30A28" w14:textId="0717CDCD" w:rsidR="0040583F" w:rsidRDefault="0040583F" w:rsidP="00A44226">
      <w:pPr>
        <w:pStyle w:val="ListParagraph"/>
        <w:numPr>
          <w:ilvl w:val="0"/>
          <w:numId w:val="2"/>
        </w:numPr>
      </w:pPr>
      <w:r>
        <w:t>Please create a new password for your account and save it for future reference as required.</w:t>
      </w:r>
    </w:p>
    <w:p w14:paraId="7BC53B6F" w14:textId="77777777" w:rsidR="00E31907" w:rsidRDefault="00031558" w:rsidP="00A44226">
      <w:pPr>
        <w:pStyle w:val="ListParagraph"/>
        <w:numPr>
          <w:ilvl w:val="0"/>
          <w:numId w:val="2"/>
        </w:numPr>
      </w:pPr>
      <w:r>
        <w:t>If you want to change your password – enter you user name and password, click change password</w:t>
      </w:r>
      <w:r w:rsidR="0040583F">
        <w:t>. Follow step 3 and 4 from this section.</w:t>
      </w:r>
    </w:p>
    <w:p w14:paraId="27C8F77B" w14:textId="77777777" w:rsidR="00E31907" w:rsidRDefault="00E31907" w:rsidP="00E31907">
      <w:pPr>
        <w:pStyle w:val="ListParagraph"/>
      </w:pPr>
    </w:p>
    <w:p w14:paraId="300CAC36" w14:textId="23550563" w:rsidR="00031558" w:rsidRPr="00E31907" w:rsidRDefault="00031558" w:rsidP="00E31907">
      <w:pPr>
        <w:pStyle w:val="Heading1"/>
        <w:rPr>
          <w:rFonts w:asciiTheme="minorHAnsi" w:hAnsiTheme="minorHAnsi" w:cstheme="minorBidi"/>
          <w:sz w:val="22"/>
        </w:rPr>
      </w:pPr>
      <w:r w:rsidRPr="00E31907">
        <w:t>Portal</w:t>
      </w:r>
    </w:p>
    <w:p w14:paraId="713772A0" w14:textId="0FBC78B7" w:rsidR="00031558" w:rsidRPr="00E31907" w:rsidRDefault="00031558" w:rsidP="00A44226">
      <w:pPr>
        <w:pStyle w:val="ListParagraph"/>
        <w:numPr>
          <w:ilvl w:val="0"/>
          <w:numId w:val="3"/>
        </w:numPr>
      </w:pPr>
      <w:r w:rsidRPr="00E31907">
        <w:t>This is the Portal</w:t>
      </w:r>
      <w:r w:rsidR="00E31907" w:rsidRPr="00E31907">
        <w:t>, per screenshot below</w:t>
      </w:r>
      <w:r w:rsidR="00426CD1" w:rsidRPr="00E31907">
        <w:t>.</w:t>
      </w:r>
    </w:p>
    <w:p w14:paraId="71EDE196" w14:textId="77777777" w:rsidR="00E31907" w:rsidRDefault="00E31907" w:rsidP="00E31907">
      <w:pPr>
        <w:pStyle w:val="ListParagraph"/>
        <w:ind w:left="792"/>
      </w:pPr>
    </w:p>
    <w:p w14:paraId="1944F446" w14:textId="47393792" w:rsidR="00E31907" w:rsidRDefault="00E31907" w:rsidP="00E31907">
      <w:pPr>
        <w:pStyle w:val="ListParagraph"/>
        <w:ind w:left="792"/>
      </w:pPr>
      <w:r>
        <w:rPr>
          <w:noProof/>
        </w:rPr>
        <w:drawing>
          <wp:inline distT="0" distB="0" distL="0" distR="0" wp14:anchorId="7915C9CE" wp14:editId="289EDF6B">
            <wp:extent cx="5943600" cy="1948180"/>
            <wp:effectExtent l="19050" t="19050" r="19050" b="139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1948180"/>
                    </a:xfrm>
                    <a:prstGeom prst="rect">
                      <a:avLst/>
                    </a:prstGeom>
                    <a:ln w="19050">
                      <a:solidFill>
                        <a:schemeClr val="tx1"/>
                      </a:solidFill>
                    </a:ln>
                  </pic:spPr>
                </pic:pic>
              </a:graphicData>
            </a:graphic>
          </wp:inline>
        </w:drawing>
      </w:r>
    </w:p>
    <w:p w14:paraId="4DF42FE7" w14:textId="77777777" w:rsidR="00E31907" w:rsidRDefault="00E31907" w:rsidP="00E31907">
      <w:pPr>
        <w:pStyle w:val="ListParagraph"/>
        <w:ind w:left="792"/>
      </w:pPr>
    </w:p>
    <w:p w14:paraId="77354A40" w14:textId="2FE67970" w:rsidR="00031558" w:rsidRPr="00E31907" w:rsidRDefault="00031558" w:rsidP="00A44226">
      <w:pPr>
        <w:pStyle w:val="ListParagraph"/>
        <w:numPr>
          <w:ilvl w:val="0"/>
          <w:numId w:val="3"/>
        </w:numPr>
      </w:pPr>
      <w:r w:rsidRPr="00E31907">
        <w:t>It shows</w:t>
      </w:r>
      <w:r w:rsidR="00426CD1" w:rsidRPr="00E31907">
        <w:t xml:space="preserve"> </w:t>
      </w:r>
      <w:r w:rsidRPr="00E31907">
        <w:t xml:space="preserve">My </w:t>
      </w:r>
      <w:r w:rsidR="00426CD1" w:rsidRPr="00E31907">
        <w:t>Assignments</w:t>
      </w:r>
      <w:r w:rsidRPr="00E31907">
        <w:t xml:space="preserve"> and My A</w:t>
      </w:r>
      <w:r w:rsidR="00426CD1" w:rsidRPr="00E31907">
        <w:t>pplication</w:t>
      </w:r>
      <w:r w:rsidRPr="00E31907">
        <w:t>s</w:t>
      </w:r>
      <w:r w:rsidR="00426CD1" w:rsidRPr="00E31907">
        <w:t>.</w:t>
      </w:r>
    </w:p>
    <w:p w14:paraId="70EED4EC" w14:textId="5DD3B9A0" w:rsidR="00426CD1" w:rsidRPr="00E31907" w:rsidRDefault="00426CD1" w:rsidP="00A44226">
      <w:pPr>
        <w:pStyle w:val="ListParagraph"/>
        <w:numPr>
          <w:ilvl w:val="0"/>
          <w:numId w:val="3"/>
        </w:numPr>
      </w:pPr>
      <w:r w:rsidRPr="00E31907">
        <w:t>My Assignments shows</w:t>
      </w:r>
      <w:r w:rsidR="008A48E3">
        <w:t xml:space="preserve"> you what</w:t>
      </w:r>
      <w:r w:rsidRPr="00E31907">
        <w:t xml:space="preserve"> documents</w:t>
      </w:r>
      <w:r w:rsidR="008A48E3">
        <w:t xml:space="preserve"> are</w:t>
      </w:r>
      <w:r w:rsidRPr="00E31907">
        <w:t xml:space="preserve"> assigned to you and in which application they are located – clicking on the application name will expand to a list of links to each document.</w:t>
      </w:r>
    </w:p>
    <w:p w14:paraId="5DB65112" w14:textId="20BB6952" w:rsidR="00426CD1" w:rsidRDefault="00426CD1" w:rsidP="00A44226">
      <w:pPr>
        <w:pStyle w:val="ListParagraph"/>
        <w:numPr>
          <w:ilvl w:val="0"/>
          <w:numId w:val="3"/>
        </w:numPr>
      </w:pPr>
      <w:r w:rsidRPr="00E31907">
        <w:t>These are the 2 categories that the supplier might have assignments for- PERS &amp; Corrective Action (for Supplier QNs) and SPAP.</w:t>
      </w:r>
    </w:p>
    <w:p w14:paraId="4838FF2A" w14:textId="3EB31BD2" w:rsidR="004B1F23" w:rsidRPr="00E31907" w:rsidRDefault="004B1F23" w:rsidP="00A44226">
      <w:pPr>
        <w:pStyle w:val="ListParagraph"/>
        <w:numPr>
          <w:ilvl w:val="0"/>
          <w:numId w:val="3"/>
        </w:numPr>
      </w:pPr>
      <w:r>
        <w:t>The assignments can be filtered for prioritization using the radio buttons- all, due in a week, due today and past due.</w:t>
      </w:r>
    </w:p>
    <w:p w14:paraId="70C944D2" w14:textId="18CB6F6E" w:rsidR="00031558" w:rsidRPr="00E31907" w:rsidRDefault="00426CD1" w:rsidP="00A44226">
      <w:pPr>
        <w:pStyle w:val="ListParagraph"/>
        <w:numPr>
          <w:ilvl w:val="0"/>
          <w:numId w:val="3"/>
        </w:numPr>
      </w:pPr>
      <w:r w:rsidRPr="00E31907">
        <w:t>My Applications shows the ET</w:t>
      </w:r>
      <w:r w:rsidR="00031558" w:rsidRPr="00E31907">
        <w:t>Q applications that you have access – these are PERS &amp; Corrective Action (</w:t>
      </w:r>
      <w:r w:rsidRPr="00E31907">
        <w:t>for Supplier QNs),</w:t>
      </w:r>
      <w:r w:rsidR="00031558" w:rsidRPr="00E31907">
        <w:t xml:space="preserve"> SPAP</w:t>
      </w:r>
      <w:r w:rsidRPr="00E31907">
        <w:t xml:space="preserve"> and Deviation.</w:t>
      </w:r>
    </w:p>
    <w:p w14:paraId="74621470" w14:textId="20215D71" w:rsidR="00031558" w:rsidRDefault="00031558" w:rsidP="00A44226">
      <w:pPr>
        <w:pStyle w:val="ListParagraph"/>
        <w:numPr>
          <w:ilvl w:val="0"/>
          <w:numId w:val="3"/>
        </w:numPr>
      </w:pPr>
      <w:r>
        <w:t>Click on the application icon to open the application</w:t>
      </w:r>
      <w:r w:rsidR="00426CD1">
        <w:t>.</w:t>
      </w:r>
    </w:p>
    <w:p w14:paraId="15BBC36A" w14:textId="77777777" w:rsidR="008A48E3" w:rsidRDefault="008A48E3" w:rsidP="008A48E3">
      <w:pPr>
        <w:pStyle w:val="ListParagraph"/>
        <w:ind w:left="792"/>
      </w:pPr>
    </w:p>
    <w:p w14:paraId="5F4480FD" w14:textId="77777777" w:rsidR="008A48E3" w:rsidRDefault="008A48E3" w:rsidP="008A48E3">
      <w:pPr>
        <w:ind w:left="432"/>
      </w:pPr>
    </w:p>
    <w:p w14:paraId="62154EB0" w14:textId="77777777" w:rsidR="008A48E3" w:rsidRDefault="008A48E3" w:rsidP="008A48E3">
      <w:pPr>
        <w:pStyle w:val="ListParagraph"/>
        <w:ind w:left="792"/>
      </w:pPr>
    </w:p>
    <w:p w14:paraId="66789B8A" w14:textId="77777777" w:rsidR="008A48E3" w:rsidRDefault="008A48E3" w:rsidP="008A48E3">
      <w:pPr>
        <w:pStyle w:val="ListParagraph"/>
        <w:ind w:left="792"/>
      </w:pPr>
    </w:p>
    <w:p w14:paraId="1C93ACB4" w14:textId="2DF471BA" w:rsidR="00031558" w:rsidRDefault="00031558" w:rsidP="00A44226">
      <w:pPr>
        <w:pStyle w:val="ListParagraph"/>
        <w:numPr>
          <w:ilvl w:val="0"/>
          <w:numId w:val="3"/>
        </w:numPr>
      </w:pPr>
      <w:r>
        <w:lastRenderedPageBreak/>
        <w:t xml:space="preserve">If you entered ETQ through a document link from an email notice, you can switch to the </w:t>
      </w:r>
      <w:r w:rsidR="00B5608E">
        <w:t>home page</w:t>
      </w:r>
      <w:r>
        <w:t xml:space="preserve"> by clicking on the </w:t>
      </w:r>
      <w:r w:rsidR="008A48E3">
        <w:t>Portal Tab, per screenshot below.</w:t>
      </w:r>
    </w:p>
    <w:p w14:paraId="64879AED" w14:textId="77777777" w:rsidR="008A48E3" w:rsidRDefault="008A48E3" w:rsidP="008A48E3">
      <w:pPr>
        <w:pStyle w:val="ListParagraph"/>
        <w:ind w:left="792"/>
      </w:pPr>
    </w:p>
    <w:p w14:paraId="038F94D0" w14:textId="71B74F77" w:rsidR="00E31907" w:rsidRDefault="00E31907" w:rsidP="00E31907">
      <w:pPr>
        <w:pStyle w:val="ListParagraph"/>
        <w:ind w:left="792"/>
      </w:pPr>
      <w:r>
        <w:rPr>
          <w:noProof/>
        </w:rPr>
        <w:drawing>
          <wp:inline distT="0" distB="0" distL="0" distR="0" wp14:anchorId="2070818B" wp14:editId="31381180">
            <wp:extent cx="5943600" cy="2590800"/>
            <wp:effectExtent l="19050" t="19050" r="19050" b="190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2590800"/>
                    </a:xfrm>
                    <a:prstGeom prst="rect">
                      <a:avLst/>
                    </a:prstGeom>
                    <a:ln w="19050">
                      <a:solidFill>
                        <a:schemeClr val="tx1"/>
                      </a:solidFill>
                    </a:ln>
                  </pic:spPr>
                </pic:pic>
              </a:graphicData>
            </a:graphic>
          </wp:inline>
        </w:drawing>
      </w:r>
    </w:p>
    <w:p w14:paraId="6B350DAD" w14:textId="77777777" w:rsidR="00E31907" w:rsidRDefault="00E31907" w:rsidP="00E31907">
      <w:pPr>
        <w:pStyle w:val="ListParagraph"/>
        <w:ind w:left="792"/>
      </w:pPr>
    </w:p>
    <w:p w14:paraId="3989B400" w14:textId="7BA6064F" w:rsidR="00031558" w:rsidRDefault="00031558" w:rsidP="00A44226">
      <w:pPr>
        <w:pStyle w:val="ListParagraph"/>
        <w:numPr>
          <w:ilvl w:val="0"/>
          <w:numId w:val="3"/>
        </w:numPr>
      </w:pPr>
      <w:r>
        <w:t xml:space="preserve">You can switch </w:t>
      </w:r>
      <w:r w:rsidR="00E31907">
        <w:t>back to the open document by clicking on the tab next to the ‘Portal’ tab which has the document # on it.</w:t>
      </w:r>
    </w:p>
    <w:p w14:paraId="6244921B" w14:textId="18239592" w:rsidR="00E31907" w:rsidRDefault="00E31907" w:rsidP="00A44226">
      <w:pPr>
        <w:pStyle w:val="ListParagraph"/>
        <w:numPr>
          <w:ilvl w:val="0"/>
          <w:numId w:val="3"/>
        </w:numPr>
      </w:pPr>
      <w:r>
        <w:t xml:space="preserve">You can exit out of the document without saving it by clicking on the little </w:t>
      </w:r>
      <w:r w:rsidR="008A48E3">
        <w:t>“</w:t>
      </w:r>
      <w:r>
        <w:t>x</w:t>
      </w:r>
      <w:r w:rsidR="008A48E3">
        <w:t>”</w:t>
      </w:r>
      <w:r>
        <w:t xml:space="preserve"> </w:t>
      </w:r>
      <w:r w:rsidR="008A48E3">
        <w:t>in the top right section of</w:t>
      </w:r>
      <w:r>
        <w:t xml:space="preserve"> the document tab, per below.</w:t>
      </w:r>
    </w:p>
    <w:p w14:paraId="6C8BD230" w14:textId="77777777" w:rsidR="00E31907" w:rsidRDefault="00E31907" w:rsidP="00E31907">
      <w:pPr>
        <w:pStyle w:val="ListParagraph"/>
        <w:ind w:left="792"/>
        <w:rPr>
          <w:noProof/>
        </w:rPr>
      </w:pPr>
    </w:p>
    <w:p w14:paraId="3BB5B9A4" w14:textId="39B723F9" w:rsidR="00E31907" w:rsidRDefault="00E31907" w:rsidP="00E31907">
      <w:pPr>
        <w:pStyle w:val="ListParagraph"/>
        <w:ind w:left="792"/>
      </w:pPr>
      <w:r>
        <w:rPr>
          <w:noProof/>
        </w:rPr>
        <w:drawing>
          <wp:inline distT="0" distB="0" distL="0" distR="0" wp14:anchorId="41EBE4F8" wp14:editId="676D06A6">
            <wp:extent cx="5943600" cy="2599055"/>
            <wp:effectExtent l="19050" t="19050" r="19050" b="1079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2599055"/>
                    </a:xfrm>
                    <a:prstGeom prst="rect">
                      <a:avLst/>
                    </a:prstGeom>
                    <a:ln w="19050">
                      <a:solidFill>
                        <a:schemeClr val="tx1"/>
                      </a:solidFill>
                    </a:ln>
                  </pic:spPr>
                </pic:pic>
              </a:graphicData>
            </a:graphic>
          </wp:inline>
        </w:drawing>
      </w:r>
    </w:p>
    <w:p w14:paraId="4D55327C" w14:textId="7B7427D0" w:rsidR="00142189" w:rsidRDefault="008A48E3" w:rsidP="00A44226">
      <w:pPr>
        <w:pStyle w:val="ListParagraph"/>
        <w:numPr>
          <w:ilvl w:val="0"/>
          <w:numId w:val="3"/>
        </w:numPr>
      </w:pPr>
      <w:r>
        <w:lastRenderedPageBreak/>
        <w:t xml:space="preserve">The </w:t>
      </w:r>
      <w:r w:rsidR="00142189">
        <w:t>ETQ website’s tab system can</w:t>
      </w:r>
      <w:r>
        <w:t xml:space="preserve"> be</w:t>
      </w:r>
      <w:r w:rsidR="00142189">
        <w:t xml:space="preserve"> used to navigate between different applications, open documents or the Portal similar to how the internet browser tabs work.</w:t>
      </w:r>
    </w:p>
    <w:p w14:paraId="0A388C36" w14:textId="4CDBA630" w:rsidR="00DA2ECF" w:rsidRDefault="00DA2ECF" w:rsidP="00A44226">
      <w:pPr>
        <w:pStyle w:val="ListParagraph"/>
        <w:numPr>
          <w:ilvl w:val="0"/>
          <w:numId w:val="3"/>
        </w:numPr>
      </w:pPr>
      <w:r>
        <w:t>The Portal/Homepage</w:t>
      </w:r>
      <w:r w:rsidR="000B6365">
        <w:t xml:space="preserve"> </w:t>
      </w:r>
      <w:r w:rsidR="00E6069B">
        <w:t>has a help option (question mark)</w:t>
      </w:r>
      <w:r w:rsidR="00C72D52">
        <w:t xml:space="preserve"> in</w:t>
      </w:r>
      <w:r w:rsidR="00E6069B">
        <w:t xml:space="preserve"> the top right corner.</w:t>
      </w:r>
    </w:p>
    <w:p w14:paraId="61BE6E6F" w14:textId="0EB3B2F1" w:rsidR="000A04B9" w:rsidRDefault="000A04B9" w:rsidP="00A44226">
      <w:pPr>
        <w:pStyle w:val="ListParagraph"/>
        <w:numPr>
          <w:ilvl w:val="0"/>
          <w:numId w:val="3"/>
        </w:numPr>
      </w:pPr>
      <w:r>
        <w:t>Supplier can logout of their ETQ account by clicking on your username in the top right corner and then clicking on logout.</w:t>
      </w:r>
    </w:p>
    <w:p w14:paraId="3BCC1669" w14:textId="77777777" w:rsidR="000A04B9" w:rsidRDefault="000A04B9" w:rsidP="000A04B9">
      <w:pPr>
        <w:pStyle w:val="ListParagraph"/>
        <w:ind w:left="792"/>
      </w:pPr>
    </w:p>
    <w:p w14:paraId="1EE4721D" w14:textId="26285C69" w:rsidR="000A04B9" w:rsidRDefault="000A04B9" w:rsidP="000A04B9">
      <w:pPr>
        <w:pStyle w:val="ListParagraph"/>
        <w:ind w:left="792"/>
        <w:jc w:val="center"/>
      </w:pPr>
      <w:r>
        <w:rPr>
          <w:noProof/>
        </w:rPr>
        <w:drawing>
          <wp:inline distT="0" distB="0" distL="0" distR="0" wp14:anchorId="756DF11F" wp14:editId="145C5D8F">
            <wp:extent cx="4857750" cy="2990850"/>
            <wp:effectExtent l="19050" t="19050" r="19050"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857750" cy="2990850"/>
                    </a:xfrm>
                    <a:prstGeom prst="rect">
                      <a:avLst/>
                    </a:prstGeom>
                    <a:ln w="19050">
                      <a:solidFill>
                        <a:schemeClr val="tx1"/>
                      </a:solidFill>
                    </a:ln>
                  </pic:spPr>
                </pic:pic>
              </a:graphicData>
            </a:graphic>
          </wp:inline>
        </w:drawing>
      </w:r>
    </w:p>
    <w:sectPr w:rsidR="000A04B9" w:rsidSect="001C20AB">
      <w:headerReference w:type="default" r:id="rId21"/>
      <w:footerReference w:type="default" r:id="rId22"/>
      <w:headerReference w:type="first" r:id="rId23"/>
      <w:pgSz w:w="12240" w:h="15840" w:code="1"/>
      <w:pgMar w:top="2880" w:right="540" w:bottom="1728" w:left="720" w:header="432" w:footer="34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0E3B29" w14:textId="77777777" w:rsidR="005B364A" w:rsidRDefault="005B364A">
      <w:r>
        <w:separator/>
      </w:r>
    </w:p>
  </w:endnote>
  <w:endnote w:type="continuationSeparator" w:id="0">
    <w:p w14:paraId="26108256" w14:textId="77777777" w:rsidR="005B364A" w:rsidRDefault="005B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1F522" w14:textId="77777777" w:rsidR="001C20AB" w:rsidRDefault="001C20AB" w:rsidP="001C20AB">
    <w:pPr>
      <w:pStyle w:val="Footer"/>
      <w:spacing w:after="120"/>
      <w:rPr>
        <w:rFonts w:ascii="Arial" w:hAnsi="Arial" w:cs="Arial"/>
        <w:b/>
        <w:color w:val="000080"/>
      </w:rPr>
    </w:pPr>
  </w:p>
  <w:p w14:paraId="6B71F523" w14:textId="77777777" w:rsidR="001C20AB" w:rsidRPr="00C915D0" w:rsidRDefault="006126FB" w:rsidP="006126FB">
    <w:pPr>
      <w:pStyle w:val="Footer"/>
      <w:spacing w:after="120"/>
      <w:ind w:left="-90"/>
      <w:rPr>
        <w:rFonts w:ascii="Arial" w:hAnsi="Arial" w:cs="Arial"/>
        <w:b/>
        <w:color w:val="000080"/>
      </w:rPr>
    </w:pPr>
    <w:r>
      <w:rPr>
        <w:rFonts w:ascii="Arial" w:hAnsi="Arial" w:cs="Arial"/>
        <w:b/>
        <w:color w:val="000080"/>
      </w:rPr>
      <w:t>“C</w:t>
    </w:r>
    <w:r w:rsidR="001C20AB" w:rsidRPr="00C915D0">
      <w:rPr>
        <w:rFonts w:ascii="Arial" w:hAnsi="Arial" w:cs="Arial"/>
        <w:b/>
        <w:color w:val="000080"/>
      </w:rPr>
      <w:t>ommitted to providing quality products and services for our</w:t>
    </w:r>
    <w:r>
      <w:rPr>
        <w:rFonts w:ascii="Arial" w:hAnsi="Arial" w:cs="Arial"/>
        <w:b/>
        <w:color w:val="000080"/>
      </w:rPr>
      <w:t xml:space="preserve"> customers</w:t>
    </w:r>
    <w:r w:rsidR="001C20AB">
      <w:rPr>
        <w:rFonts w:ascii="Arial" w:hAnsi="Arial" w:cs="Arial"/>
        <w:b/>
        <w:color w:val="000080"/>
      </w:rPr>
      <w:t>.</w:t>
    </w:r>
    <w:r>
      <w:rPr>
        <w:rFonts w:ascii="Arial" w:hAnsi="Arial" w:cs="Arial"/>
        <w:b/>
        <w:color w:val="000080"/>
      </w:rPr>
      <w:t>”</w:t>
    </w:r>
  </w:p>
  <w:p w14:paraId="6B71F524" w14:textId="77777777" w:rsidR="00FE316E" w:rsidRPr="00C915D0" w:rsidRDefault="00FE316E" w:rsidP="00C24CDA">
    <w:pPr>
      <w:pStyle w:val="Footer"/>
      <w:tabs>
        <w:tab w:val="clear" w:pos="4320"/>
        <w:tab w:val="clear" w:pos="8640"/>
        <w:tab w:val="right" w:pos="10980"/>
      </w:tabs>
      <w:rPr>
        <w:rFonts w:cs="Arial"/>
        <w:color w:val="808080"/>
        <w:sz w:val="16"/>
        <w:szCs w:val="18"/>
      </w:rPr>
    </w:pPr>
    <w:r w:rsidRPr="00C915D0">
      <w:rPr>
        <w:rFonts w:cs="Arial"/>
        <w:color w:val="808080"/>
        <w:sz w:val="16"/>
        <w:szCs w:val="18"/>
      </w:rPr>
      <w:t>Uncontrolled Copy When Printed – Refer to On-Line Version</w:t>
    </w:r>
    <w:r w:rsidRPr="00C915D0">
      <w:rPr>
        <w:rFonts w:cs="Arial"/>
        <w:b/>
        <w:smallCaps/>
        <w:color w:val="808080"/>
        <w:sz w:val="16"/>
        <w:szCs w:val="18"/>
      </w:rPr>
      <w:t xml:space="preserve">          </w:t>
    </w:r>
    <w:r w:rsidRPr="00C915D0">
      <w:rPr>
        <w:rFonts w:cs="Arial"/>
        <w:b/>
        <w:smallCaps/>
        <w:color w:val="808080"/>
        <w:sz w:val="16"/>
        <w:szCs w:val="18"/>
      </w:rPr>
      <w:tab/>
    </w:r>
    <w:r w:rsidRPr="00C915D0">
      <w:rPr>
        <w:rFonts w:cs="Arial"/>
        <w:color w:val="808080"/>
        <w:sz w:val="16"/>
        <w:szCs w:val="18"/>
      </w:rPr>
      <w:t xml:space="preserve">Last Printed </w:t>
    </w:r>
    <w:r w:rsidRPr="00C915D0">
      <w:rPr>
        <w:rFonts w:cs="Arial"/>
        <w:color w:val="808080"/>
        <w:sz w:val="16"/>
        <w:szCs w:val="18"/>
      </w:rPr>
      <w:fldChar w:fldCharType="begin"/>
    </w:r>
    <w:r w:rsidRPr="00C915D0">
      <w:rPr>
        <w:rFonts w:cs="Arial"/>
        <w:color w:val="808080"/>
        <w:sz w:val="16"/>
        <w:szCs w:val="18"/>
      </w:rPr>
      <w:instrText xml:space="preserve"> DATE \@ "MM/dd/yy" </w:instrText>
    </w:r>
    <w:r w:rsidRPr="00C915D0">
      <w:rPr>
        <w:rFonts w:cs="Arial"/>
        <w:color w:val="808080"/>
        <w:sz w:val="16"/>
        <w:szCs w:val="18"/>
      </w:rPr>
      <w:fldChar w:fldCharType="separate"/>
    </w:r>
    <w:r w:rsidR="00EC2D86">
      <w:rPr>
        <w:rFonts w:cs="Arial"/>
        <w:noProof/>
        <w:color w:val="808080"/>
        <w:sz w:val="16"/>
        <w:szCs w:val="18"/>
      </w:rPr>
      <w:t>02/27/18</w:t>
    </w:r>
    <w:r w:rsidRPr="00C915D0">
      <w:rPr>
        <w:rFonts w:cs="Arial"/>
        <w:color w:val="808080"/>
        <w:sz w:val="16"/>
        <w:szCs w:val="18"/>
      </w:rPr>
      <w:fldChar w:fldCharType="end"/>
    </w:r>
  </w:p>
  <w:p w14:paraId="6B71F525" w14:textId="77777777" w:rsidR="00FE316E" w:rsidRPr="00C915D0" w:rsidRDefault="00FE316E" w:rsidP="0061641A">
    <w:pPr>
      <w:pStyle w:val="Footer"/>
      <w:jc w:val="center"/>
      <w:rPr>
        <w:b/>
        <w:color w:val="000080"/>
        <w:sz w:val="6"/>
      </w:rPr>
    </w:pPr>
  </w:p>
  <w:p w14:paraId="6B71F526" w14:textId="7E072CCA" w:rsidR="0006206F" w:rsidRDefault="008B79A7" w:rsidP="00C24CDA">
    <w:pPr>
      <w:pStyle w:val="Footer"/>
      <w:tabs>
        <w:tab w:val="clear" w:pos="4320"/>
        <w:tab w:val="clear" w:pos="8640"/>
        <w:tab w:val="right" w:pos="10980"/>
      </w:tabs>
      <w:ind w:right="-7"/>
      <w:rPr>
        <w:rFonts w:ascii="Calibri" w:hAnsi="Calibri"/>
        <w:sz w:val="16"/>
        <w:szCs w:val="16"/>
      </w:rPr>
    </w:pPr>
    <w:r>
      <w:rPr>
        <w:rFonts w:ascii="Calibri" w:hAnsi="Calibri"/>
        <w:sz w:val="16"/>
        <w:szCs w:val="16"/>
      </w:rPr>
      <w:t>JA</w:t>
    </w:r>
    <w:r w:rsidR="0006206F" w:rsidRPr="0006206F">
      <w:rPr>
        <w:rFonts w:ascii="Calibri" w:hAnsi="Calibri"/>
        <w:sz w:val="16"/>
        <w:szCs w:val="16"/>
      </w:rPr>
      <w:t>-</w:t>
    </w:r>
    <w:r w:rsidR="0006206F">
      <w:rPr>
        <w:rFonts w:ascii="Calibri" w:hAnsi="Calibri"/>
        <w:sz w:val="16"/>
        <w:szCs w:val="16"/>
      </w:rPr>
      <w:t>COR-</w:t>
    </w:r>
    <w:r>
      <w:rPr>
        <w:rFonts w:ascii="Calibri" w:hAnsi="Calibri"/>
        <w:sz w:val="16"/>
        <w:szCs w:val="16"/>
      </w:rPr>
      <w:t>0067</w:t>
    </w:r>
    <w:r w:rsidR="0061641A">
      <w:rPr>
        <w:rFonts w:ascii="Calibri" w:hAnsi="Calibri"/>
        <w:sz w:val="16"/>
        <w:szCs w:val="16"/>
      </w:rPr>
      <w:tab/>
    </w:r>
  </w:p>
  <w:p w14:paraId="6B71F527" w14:textId="1F1D538C" w:rsidR="0006206F" w:rsidRPr="0006206F" w:rsidRDefault="005906EB" w:rsidP="00C24CDA">
    <w:pPr>
      <w:pStyle w:val="Footer"/>
      <w:tabs>
        <w:tab w:val="clear" w:pos="4320"/>
        <w:tab w:val="clear" w:pos="8640"/>
        <w:tab w:val="right" w:pos="10980"/>
      </w:tabs>
      <w:rPr>
        <w:rFonts w:ascii="Calibri" w:hAnsi="Calibri"/>
        <w:sz w:val="16"/>
        <w:szCs w:val="16"/>
      </w:rPr>
    </w:pPr>
    <w:r>
      <w:rPr>
        <w:rFonts w:ascii="Calibri" w:hAnsi="Calibri"/>
        <w:sz w:val="16"/>
        <w:szCs w:val="16"/>
      </w:rPr>
      <w:t>R</w:t>
    </w:r>
    <w:r w:rsidR="0006206F">
      <w:rPr>
        <w:rFonts w:ascii="Calibri" w:hAnsi="Calibri"/>
        <w:sz w:val="16"/>
        <w:szCs w:val="16"/>
      </w:rPr>
      <w:t>ev</w:t>
    </w:r>
    <w:r w:rsidR="001E60EE">
      <w:rPr>
        <w:rFonts w:ascii="Calibri" w:hAnsi="Calibri"/>
        <w:sz w:val="16"/>
        <w:szCs w:val="16"/>
      </w:rPr>
      <w:t>:</w:t>
    </w:r>
    <w:r w:rsidR="0006206F">
      <w:rPr>
        <w:rFonts w:ascii="Calibri" w:hAnsi="Calibri"/>
        <w:sz w:val="16"/>
        <w:szCs w:val="16"/>
      </w:rPr>
      <w:t xml:space="preserve"> </w:t>
    </w:r>
    <w:r w:rsidR="005E0B7F">
      <w:rPr>
        <w:rFonts w:ascii="Calibri" w:hAnsi="Calibri"/>
        <w:sz w:val="16"/>
        <w:szCs w:val="16"/>
      </w:rPr>
      <w:t>1</w:t>
    </w:r>
    <w:r w:rsidR="00EE116B">
      <w:rPr>
        <w:rFonts w:ascii="Calibri" w:hAnsi="Calibri"/>
        <w:sz w:val="16"/>
        <w:szCs w:val="16"/>
      </w:rPr>
      <w:tab/>
      <w:t xml:space="preserve">Revision Date: </w:t>
    </w:r>
    <w:r w:rsidR="005E0B7F">
      <w:rPr>
        <w:rFonts w:ascii="Calibri" w:hAnsi="Calibri"/>
        <w:sz w:val="16"/>
        <w:szCs w:val="16"/>
      </w:rPr>
      <w:t xml:space="preserve">Feb. </w:t>
    </w:r>
    <w:r w:rsidR="00F066B3">
      <w:rPr>
        <w:rFonts w:ascii="Calibri" w:hAnsi="Calibri"/>
        <w:sz w:val="16"/>
        <w:szCs w:val="16"/>
      </w:rPr>
      <w:t>20</w:t>
    </w:r>
    <w:r w:rsidR="005E0B7F">
      <w:rPr>
        <w:rFonts w:ascii="Calibri" w:hAnsi="Calibri"/>
        <w:sz w:val="16"/>
        <w:szCs w:val="16"/>
      </w:rPr>
      <w:t>,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B7D87" w14:textId="77777777" w:rsidR="005B364A" w:rsidRDefault="005B364A">
      <w:r>
        <w:separator/>
      </w:r>
    </w:p>
  </w:footnote>
  <w:footnote w:type="continuationSeparator" w:id="0">
    <w:p w14:paraId="5BE53A11" w14:textId="77777777" w:rsidR="005B364A" w:rsidRDefault="005B36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5"/>
      <w:gridCol w:w="1845"/>
      <w:gridCol w:w="1778"/>
      <w:gridCol w:w="2182"/>
      <w:gridCol w:w="1961"/>
    </w:tblGrid>
    <w:tr w:rsidR="00FE316E" w14:paraId="6B71F511" w14:textId="77777777" w:rsidTr="00DC68AC">
      <w:trPr>
        <w:cantSplit/>
        <w:trHeight w:val="521"/>
        <w:jc w:val="center"/>
      </w:trPr>
      <w:tc>
        <w:tcPr>
          <w:tcW w:w="3015" w:type="dxa"/>
          <w:vMerge w:val="restart"/>
        </w:tcPr>
        <w:p w14:paraId="6B71F50D" w14:textId="77777777" w:rsidR="004A7773" w:rsidRDefault="004A7773" w:rsidP="001C4FBC"/>
        <w:p w14:paraId="6B71F50E" w14:textId="1F68BBD3" w:rsidR="00FE316E" w:rsidRDefault="00B2403E" w:rsidP="001C4FBC">
          <w:pPr>
            <w:pStyle w:val="Heading3"/>
            <w:numPr>
              <w:ilvl w:val="0"/>
              <w:numId w:val="0"/>
            </w:numPr>
            <w:ind w:left="864"/>
          </w:pPr>
          <w:r>
            <w:rPr>
              <w:noProof/>
            </w:rPr>
            <w:drawing>
              <wp:anchor distT="0" distB="0" distL="114300" distR="114300" simplePos="0" relativeHeight="251658240" behindDoc="0" locked="0" layoutInCell="1" allowOverlap="1" wp14:anchorId="6F149832" wp14:editId="756A2D6E">
                <wp:simplePos x="0" y="0"/>
                <wp:positionH relativeFrom="column">
                  <wp:posOffset>116205</wp:posOffset>
                </wp:positionH>
                <wp:positionV relativeFrom="paragraph">
                  <wp:posOffset>203200</wp:posOffset>
                </wp:positionV>
                <wp:extent cx="1497394" cy="44767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essRail_Endorsed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7394" cy="447675"/>
                        </a:xfrm>
                        <a:prstGeom prst="rect">
                          <a:avLst/>
                        </a:prstGeom>
                      </pic:spPr>
                    </pic:pic>
                  </a:graphicData>
                </a:graphic>
                <wp14:sizeRelH relativeFrom="margin">
                  <wp14:pctWidth>0</wp14:pctWidth>
                </wp14:sizeRelH>
                <wp14:sizeRelV relativeFrom="margin">
                  <wp14:pctHeight>0</wp14:pctHeight>
                </wp14:sizeRelV>
              </wp:anchor>
            </w:drawing>
          </w:r>
        </w:p>
      </w:tc>
      <w:tc>
        <w:tcPr>
          <w:tcW w:w="7766" w:type="dxa"/>
          <w:gridSpan w:val="4"/>
        </w:tcPr>
        <w:p w14:paraId="6B71F50F" w14:textId="77777777" w:rsidR="00FE316E" w:rsidRPr="001A0753" w:rsidRDefault="00FE316E" w:rsidP="007662AC">
          <w:pPr>
            <w:spacing w:before="40" w:after="20"/>
            <w:rPr>
              <w:rFonts w:cs="Arial"/>
              <w:sz w:val="16"/>
            </w:rPr>
          </w:pPr>
          <w:r w:rsidRPr="001A0753">
            <w:rPr>
              <w:rFonts w:cs="Arial"/>
              <w:sz w:val="16"/>
            </w:rPr>
            <w:t>Document</w:t>
          </w:r>
          <w:r w:rsidR="00E52B0D" w:rsidRPr="001A0753">
            <w:rPr>
              <w:rFonts w:cs="Arial"/>
              <w:sz w:val="16"/>
            </w:rPr>
            <w:t xml:space="preserve"> Number</w:t>
          </w:r>
          <w:r w:rsidRPr="001A0753">
            <w:rPr>
              <w:rFonts w:cs="Arial"/>
              <w:sz w:val="16"/>
            </w:rPr>
            <w:t>:</w:t>
          </w:r>
        </w:p>
        <w:p w14:paraId="6B71F510" w14:textId="12AC7E90" w:rsidR="00FE316E" w:rsidRPr="001A0753" w:rsidRDefault="00717CCF" w:rsidP="00717CCF">
          <w:pPr>
            <w:spacing w:before="20" w:after="60"/>
            <w:jc w:val="center"/>
            <w:rPr>
              <w:rFonts w:ascii="Arial" w:hAnsi="Arial" w:cs="Arial"/>
              <w:b/>
              <w:sz w:val="28"/>
              <w:szCs w:val="28"/>
            </w:rPr>
          </w:pPr>
          <w:r>
            <w:rPr>
              <w:rFonts w:ascii="Arial" w:hAnsi="Arial" w:cs="Arial"/>
              <w:b/>
              <w:sz w:val="28"/>
              <w:szCs w:val="28"/>
            </w:rPr>
            <w:t>JA</w:t>
          </w:r>
          <w:r w:rsidR="000E716A" w:rsidRPr="001A0753">
            <w:rPr>
              <w:rFonts w:ascii="Arial" w:hAnsi="Arial" w:cs="Arial"/>
              <w:b/>
              <w:sz w:val="28"/>
              <w:szCs w:val="28"/>
            </w:rPr>
            <w:t>-</w:t>
          </w:r>
          <w:r w:rsidR="001A0753" w:rsidRPr="001A0753">
            <w:rPr>
              <w:rFonts w:ascii="Arial" w:hAnsi="Arial" w:cs="Arial"/>
              <w:b/>
              <w:sz w:val="28"/>
              <w:szCs w:val="28"/>
            </w:rPr>
            <w:t>COR</w:t>
          </w:r>
          <w:r w:rsidR="005845B5" w:rsidRPr="001A0753">
            <w:rPr>
              <w:rFonts w:ascii="Arial" w:hAnsi="Arial" w:cs="Arial"/>
              <w:b/>
              <w:sz w:val="28"/>
              <w:szCs w:val="28"/>
            </w:rPr>
            <w:t>-</w:t>
          </w:r>
          <w:r>
            <w:rPr>
              <w:rFonts w:ascii="Arial" w:hAnsi="Arial" w:cs="Arial"/>
              <w:b/>
              <w:sz w:val="28"/>
              <w:szCs w:val="28"/>
            </w:rPr>
            <w:t>0067</w:t>
          </w:r>
        </w:p>
      </w:tc>
    </w:tr>
    <w:tr w:rsidR="00FE316E" w14:paraId="6B71F515" w14:textId="77777777" w:rsidTr="00DC68AC">
      <w:trPr>
        <w:cantSplit/>
        <w:jc w:val="center"/>
      </w:trPr>
      <w:tc>
        <w:tcPr>
          <w:tcW w:w="3015" w:type="dxa"/>
          <w:vMerge/>
        </w:tcPr>
        <w:p w14:paraId="6B71F512" w14:textId="77777777" w:rsidR="00FE316E" w:rsidRDefault="00FE316E" w:rsidP="007662AC">
          <w:pPr>
            <w:spacing w:before="40" w:after="20"/>
            <w:rPr>
              <w:sz w:val="16"/>
            </w:rPr>
          </w:pPr>
        </w:p>
      </w:tc>
      <w:tc>
        <w:tcPr>
          <w:tcW w:w="7766" w:type="dxa"/>
          <w:gridSpan w:val="4"/>
        </w:tcPr>
        <w:p w14:paraId="6B71F513" w14:textId="77777777" w:rsidR="00FE316E" w:rsidRPr="001A0753" w:rsidRDefault="001B6564" w:rsidP="007662AC">
          <w:pPr>
            <w:spacing w:before="40" w:after="20"/>
            <w:rPr>
              <w:rFonts w:cs="Arial"/>
              <w:sz w:val="16"/>
            </w:rPr>
          </w:pPr>
          <w:r w:rsidRPr="001A0753">
            <w:rPr>
              <w:rFonts w:cs="Arial"/>
              <w:sz w:val="16"/>
            </w:rPr>
            <w:t>Title</w:t>
          </w:r>
          <w:r w:rsidR="00FE316E" w:rsidRPr="001A0753">
            <w:rPr>
              <w:rFonts w:cs="Arial"/>
              <w:sz w:val="16"/>
            </w:rPr>
            <w:t xml:space="preserve">: </w:t>
          </w:r>
        </w:p>
        <w:p w14:paraId="6B71F514" w14:textId="296B9AE0" w:rsidR="00FE316E" w:rsidRPr="001A0753" w:rsidRDefault="00426CD1" w:rsidP="001A0753">
          <w:pPr>
            <w:spacing w:before="20" w:after="60"/>
            <w:jc w:val="center"/>
            <w:rPr>
              <w:rFonts w:ascii="Arial" w:hAnsi="Arial" w:cs="Arial"/>
              <w:sz w:val="28"/>
              <w:szCs w:val="28"/>
            </w:rPr>
          </w:pPr>
          <w:r>
            <w:rPr>
              <w:rFonts w:ascii="Arial" w:hAnsi="Arial" w:cs="Arial"/>
              <w:b/>
              <w:sz w:val="28"/>
              <w:szCs w:val="28"/>
            </w:rPr>
            <w:t>ET</w:t>
          </w:r>
          <w:r w:rsidR="005E0B7F">
            <w:rPr>
              <w:rFonts w:ascii="Arial" w:hAnsi="Arial" w:cs="Arial"/>
              <w:b/>
              <w:sz w:val="28"/>
              <w:szCs w:val="28"/>
            </w:rPr>
            <w:t>Q Setup for Suppliers</w:t>
          </w:r>
        </w:p>
      </w:tc>
    </w:tr>
    <w:tr w:rsidR="00FE316E" w14:paraId="6B71F51F" w14:textId="77777777" w:rsidTr="00DC68AC">
      <w:trPr>
        <w:cantSplit/>
        <w:jc w:val="center"/>
      </w:trPr>
      <w:tc>
        <w:tcPr>
          <w:tcW w:w="3015" w:type="dxa"/>
          <w:vMerge/>
        </w:tcPr>
        <w:p w14:paraId="6B71F516" w14:textId="77777777" w:rsidR="00FE316E" w:rsidRDefault="00FE316E" w:rsidP="007662AC">
          <w:pPr>
            <w:spacing w:before="40" w:after="20"/>
            <w:rPr>
              <w:sz w:val="16"/>
            </w:rPr>
          </w:pPr>
        </w:p>
      </w:tc>
      <w:tc>
        <w:tcPr>
          <w:tcW w:w="1845" w:type="dxa"/>
        </w:tcPr>
        <w:p w14:paraId="6B71F517" w14:textId="77777777" w:rsidR="00FE316E" w:rsidRPr="00DC68AC" w:rsidRDefault="00FE316E" w:rsidP="00DC68AC">
          <w:pPr>
            <w:rPr>
              <w:sz w:val="16"/>
              <w:szCs w:val="16"/>
            </w:rPr>
          </w:pPr>
          <w:r w:rsidRPr="00DC68AC">
            <w:rPr>
              <w:sz w:val="16"/>
              <w:szCs w:val="16"/>
            </w:rPr>
            <w:t>Issue Date:</w:t>
          </w:r>
        </w:p>
        <w:p w14:paraId="6B71F518" w14:textId="335B96A5" w:rsidR="00FE316E" w:rsidRPr="00EE116B" w:rsidRDefault="00157A13" w:rsidP="005E0B7F">
          <w:pPr>
            <w:spacing w:before="60" w:after="60"/>
            <w:jc w:val="center"/>
            <w:rPr>
              <w:rFonts w:ascii="Arial" w:hAnsi="Arial" w:cs="Arial"/>
              <w:szCs w:val="20"/>
            </w:rPr>
          </w:pPr>
          <w:r>
            <w:rPr>
              <w:rFonts w:ascii="Arial" w:hAnsi="Arial" w:cs="Arial"/>
              <w:szCs w:val="20"/>
            </w:rPr>
            <w:t>20</w:t>
          </w:r>
          <w:r w:rsidR="00EE116B" w:rsidRPr="00EE116B">
            <w:rPr>
              <w:rFonts w:ascii="Arial" w:hAnsi="Arial" w:cs="Arial"/>
              <w:szCs w:val="20"/>
            </w:rPr>
            <w:t>-</w:t>
          </w:r>
          <w:r w:rsidR="005E0B7F">
            <w:rPr>
              <w:rFonts w:ascii="Arial" w:hAnsi="Arial" w:cs="Arial"/>
              <w:szCs w:val="20"/>
            </w:rPr>
            <w:t>Feb</w:t>
          </w:r>
          <w:r w:rsidR="00EE116B" w:rsidRPr="00EE116B">
            <w:rPr>
              <w:rFonts w:ascii="Arial" w:hAnsi="Arial" w:cs="Arial"/>
              <w:szCs w:val="20"/>
            </w:rPr>
            <w:t>-</w:t>
          </w:r>
          <w:r w:rsidR="005E0B7F">
            <w:rPr>
              <w:rFonts w:ascii="Arial" w:hAnsi="Arial" w:cs="Arial"/>
              <w:szCs w:val="20"/>
            </w:rPr>
            <w:t>2018</w:t>
          </w:r>
        </w:p>
      </w:tc>
      <w:tc>
        <w:tcPr>
          <w:tcW w:w="1778" w:type="dxa"/>
        </w:tcPr>
        <w:p w14:paraId="6B71F519" w14:textId="77777777" w:rsidR="00FE316E" w:rsidRPr="00DC68AC" w:rsidRDefault="00FE316E" w:rsidP="00DC68AC">
          <w:pPr>
            <w:rPr>
              <w:sz w:val="16"/>
              <w:szCs w:val="16"/>
            </w:rPr>
          </w:pPr>
          <w:r w:rsidRPr="00DC68AC">
            <w:rPr>
              <w:sz w:val="16"/>
              <w:szCs w:val="16"/>
            </w:rPr>
            <w:t>Revision Date:</w:t>
          </w:r>
        </w:p>
        <w:p w14:paraId="6B71F51A" w14:textId="38B7D794" w:rsidR="00FE316E" w:rsidRPr="00EE116B" w:rsidRDefault="00F066B3" w:rsidP="00D20B79">
          <w:pPr>
            <w:spacing w:before="60" w:after="60"/>
            <w:jc w:val="center"/>
            <w:rPr>
              <w:rFonts w:ascii="Arial" w:hAnsi="Arial" w:cs="Arial"/>
              <w:szCs w:val="20"/>
            </w:rPr>
          </w:pPr>
          <w:r>
            <w:rPr>
              <w:rFonts w:ascii="Arial" w:hAnsi="Arial" w:cs="Arial"/>
              <w:szCs w:val="20"/>
            </w:rPr>
            <w:t>20</w:t>
          </w:r>
          <w:r w:rsidRPr="00EE116B">
            <w:rPr>
              <w:rFonts w:ascii="Arial" w:hAnsi="Arial" w:cs="Arial"/>
              <w:szCs w:val="20"/>
            </w:rPr>
            <w:t>-</w:t>
          </w:r>
          <w:r>
            <w:rPr>
              <w:rFonts w:ascii="Arial" w:hAnsi="Arial" w:cs="Arial"/>
              <w:szCs w:val="20"/>
            </w:rPr>
            <w:t>Feb</w:t>
          </w:r>
          <w:r w:rsidRPr="00EE116B">
            <w:rPr>
              <w:rFonts w:ascii="Arial" w:hAnsi="Arial" w:cs="Arial"/>
              <w:szCs w:val="20"/>
            </w:rPr>
            <w:t>-</w:t>
          </w:r>
          <w:r>
            <w:rPr>
              <w:rFonts w:ascii="Arial" w:hAnsi="Arial" w:cs="Arial"/>
              <w:szCs w:val="20"/>
            </w:rPr>
            <w:t>2018</w:t>
          </w:r>
        </w:p>
      </w:tc>
      <w:tc>
        <w:tcPr>
          <w:tcW w:w="2182" w:type="dxa"/>
        </w:tcPr>
        <w:p w14:paraId="6B71F51B" w14:textId="77777777" w:rsidR="00FE316E" w:rsidRPr="00DC68AC" w:rsidRDefault="00FE316E" w:rsidP="00DC68AC">
          <w:pPr>
            <w:rPr>
              <w:sz w:val="16"/>
              <w:szCs w:val="16"/>
            </w:rPr>
          </w:pPr>
          <w:r w:rsidRPr="00DC68AC">
            <w:rPr>
              <w:sz w:val="16"/>
              <w:szCs w:val="16"/>
            </w:rPr>
            <w:t xml:space="preserve">Revision Level:  </w:t>
          </w:r>
        </w:p>
        <w:p w14:paraId="6B71F51C" w14:textId="77777777" w:rsidR="00FE316E" w:rsidRPr="00EE116B" w:rsidRDefault="001E60EE" w:rsidP="00D20B79">
          <w:pPr>
            <w:spacing w:before="60" w:after="60"/>
            <w:jc w:val="center"/>
            <w:rPr>
              <w:rFonts w:ascii="Arial" w:hAnsi="Arial" w:cs="Arial"/>
              <w:szCs w:val="20"/>
            </w:rPr>
          </w:pPr>
          <w:r>
            <w:rPr>
              <w:rFonts w:ascii="Arial" w:hAnsi="Arial" w:cs="Arial"/>
              <w:szCs w:val="20"/>
            </w:rPr>
            <w:t>1</w:t>
          </w:r>
        </w:p>
      </w:tc>
      <w:tc>
        <w:tcPr>
          <w:tcW w:w="1961" w:type="dxa"/>
        </w:tcPr>
        <w:p w14:paraId="6B71F51D" w14:textId="77777777" w:rsidR="00FE316E" w:rsidRPr="00DC68AC" w:rsidRDefault="00FE316E" w:rsidP="00DC68AC">
          <w:pPr>
            <w:rPr>
              <w:sz w:val="16"/>
              <w:szCs w:val="16"/>
            </w:rPr>
          </w:pPr>
          <w:r w:rsidRPr="00DC68AC">
            <w:rPr>
              <w:sz w:val="16"/>
              <w:szCs w:val="16"/>
            </w:rPr>
            <w:t>Page:</w:t>
          </w:r>
        </w:p>
        <w:p w14:paraId="6B71F51E" w14:textId="77777777" w:rsidR="00FE316E" w:rsidRPr="00EE116B" w:rsidRDefault="00041CA1" w:rsidP="00D20B79">
          <w:pPr>
            <w:spacing w:before="60" w:after="60"/>
            <w:jc w:val="center"/>
            <w:rPr>
              <w:rFonts w:ascii="Arial" w:hAnsi="Arial" w:cs="Arial"/>
              <w:szCs w:val="20"/>
            </w:rPr>
          </w:pPr>
          <w:r w:rsidRPr="00EE116B">
            <w:rPr>
              <w:rFonts w:ascii="Arial" w:hAnsi="Arial" w:cs="Arial"/>
              <w:szCs w:val="20"/>
            </w:rPr>
            <w:fldChar w:fldCharType="begin"/>
          </w:r>
          <w:r w:rsidRPr="00EE116B">
            <w:rPr>
              <w:rFonts w:ascii="Arial" w:hAnsi="Arial" w:cs="Arial"/>
              <w:szCs w:val="20"/>
            </w:rPr>
            <w:instrText xml:space="preserve"> PAGE </w:instrText>
          </w:r>
          <w:r w:rsidRPr="00EE116B">
            <w:rPr>
              <w:rFonts w:ascii="Arial" w:hAnsi="Arial" w:cs="Arial"/>
              <w:szCs w:val="20"/>
            </w:rPr>
            <w:fldChar w:fldCharType="separate"/>
          </w:r>
          <w:r w:rsidR="00EC2D86">
            <w:rPr>
              <w:rFonts w:ascii="Arial" w:hAnsi="Arial" w:cs="Arial"/>
              <w:noProof/>
              <w:szCs w:val="20"/>
            </w:rPr>
            <w:t>1</w:t>
          </w:r>
          <w:r w:rsidRPr="00EE116B">
            <w:rPr>
              <w:rFonts w:ascii="Arial" w:hAnsi="Arial" w:cs="Arial"/>
              <w:szCs w:val="20"/>
            </w:rPr>
            <w:fldChar w:fldCharType="end"/>
          </w:r>
          <w:r w:rsidRPr="00EE116B">
            <w:rPr>
              <w:rFonts w:ascii="Arial" w:hAnsi="Arial" w:cs="Arial"/>
              <w:szCs w:val="20"/>
            </w:rPr>
            <w:t xml:space="preserve"> of </w:t>
          </w:r>
          <w:r w:rsidRPr="00EE116B">
            <w:rPr>
              <w:rFonts w:ascii="Arial" w:hAnsi="Arial" w:cs="Arial"/>
              <w:szCs w:val="20"/>
            </w:rPr>
            <w:fldChar w:fldCharType="begin"/>
          </w:r>
          <w:r w:rsidRPr="00EE116B">
            <w:rPr>
              <w:rFonts w:ascii="Arial" w:hAnsi="Arial" w:cs="Arial"/>
              <w:szCs w:val="20"/>
            </w:rPr>
            <w:instrText xml:space="preserve"> NUMPAGES </w:instrText>
          </w:r>
          <w:r w:rsidRPr="00EE116B">
            <w:rPr>
              <w:rFonts w:ascii="Arial" w:hAnsi="Arial" w:cs="Arial"/>
              <w:szCs w:val="20"/>
            </w:rPr>
            <w:fldChar w:fldCharType="separate"/>
          </w:r>
          <w:r w:rsidR="00EC2D86">
            <w:rPr>
              <w:rFonts w:ascii="Arial" w:hAnsi="Arial" w:cs="Arial"/>
              <w:noProof/>
              <w:szCs w:val="20"/>
            </w:rPr>
            <w:t>7</w:t>
          </w:r>
          <w:r w:rsidRPr="00EE116B">
            <w:rPr>
              <w:rFonts w:ascii="Arial" w:hAnsi="Arial" w:cs="Arial"/>
              <w:szCs w:val="20"/>
            </w:rPr>
            <w:fldChar w:fldCharType="end"/>
          </w:r>
        </w:p>
      </w:tc>
    </w:tr>
  </w:tbl>
  <w:p w14:paraId="6B71F520" w14:textId="77777777" w:rsidR="00FE316E" w:rsidRDefault="00FE316E">
    <w:pPr>
      <w:tabs>
        <w:tab w:val="left" w:pos="-720"/>
      </w:tabs>
      <w:suppressAutoHyphens/>
      <w:jc w:val="both"/>
      <w:rPr>
        <w:b/>
        <w:spacing w:val="-2"/>
        <w:sz w:val="22"/>
      </w:rPr>
    </w:pPr>
    <w:r>
      <w:rPr>
        <w:b/>
        <w:spacing w:val="-2"/>
        <w:sz w:val="22"/>
      </w:rPr>
      <w:tab/>
    </w:r>
  </w:p>
  <w:p w14:paraId="6B71F521" w14:textId="77777777" w:rsidR="00FE316E" w:rsidRDefault="00FE316E">
    <w:pPr>
      <w:tabs>
        <w:tab w:val="left" w:pos="-720"/>
      </w:tabs>
      <w:suppressAutoHyphens/>
      <w:jc w:val="both"/>
      <w:rPr>
        <w:spacing w:val="-2"/>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1125"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3015"/>
      <w:gridCol w:w="1845"/>
      <w:gridCol w:w="1778"/>
      <w:gridCol w:w="2182"/>
      <w:gridCol w:w="2115"/>
    </w:tblGrid>
    <w:tr w:rsidR="00120CED" w14:paraId="6B71F52C" w14:textId="77777777" w:rsidTr="002E42F1">
      <w:trPr>
        <w:cantSplit/>
        <w:trHeight w:val="521"/>
        <w:jc w:val="center"/>
      </w:trPr>
      <w:tc>
        <w:tcPr>
          <w:tcW w:w="3015" w:type="dxa"/>
          <w:vMerge w:val="restart"/>
        </w:tcPr>
        <w:p w14:paraId="6B71F528" w14:textId="77777777" w:rsidR="00120CED" w:rsidRDefault="00120CED" w:rsidP="002E42F1">
          <w:pPr>
            <w:spacing w:before="40" w:after="20"/>
            <w:jc w:val="center"/>
          </w:pPr>
        </w:p>
        <w:p w14:paraId="6B71F529" w14:textId="77777777" w:rsidR="00120CED" w:rsidRDefault="00C94AF4" w:rsidP="003C74D1">
          <w:pPr>
            <w:pStyle w:val="Heading3"/>
            <w:rPr>
              <w:sz w:val="16"/>
            </w:rPr>
          </w:pPr>
          <w:r>
            <w:rPr>
              <w:noProof/>
            </w:rPr>
            <w:drawing>
              <wp:anchor distT="0" distB="0" distL="114300" distR="114300" simplePos="0" relativeHeight="251656704" behindDoc="0" locked="0" layoutInCell="1" allowOverlap="1" wp14:anchorId="6B71F540" wp14:editId="6B71F541">
                <wp:simplePos x="0" y="0"/>
                <wp:positionH relativeFrom="column">
                  <wp:posOffset>33655</wp:posOffset>
                </wp:positionH>
                <wp:positionV relativeFrom="paragraph">
                  <wp:posOffset>287020</wp:posOffset>
                </wp:positionV>
                <wp:extent cx="1769110" cy="211455"/>
                <wp:effectExtent l="0" t="0" r="254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9110" cy="211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920" w:type="dxa"/>
          <w:gridSpan w:val="4"/>
        </w:tcPr>
        <w:p w14:paraId="6B71F52A" w14:textId="77777777" w:rsidR="00120CED" w:rsidRPr="008A16EA" w:rsidRDefault="00120CED" w:rsidP="002E42F1">
          <w:pPr>
            <w:spacing w:before="40" w:after="20"/>
            <w:rPr>
              <w:rFonts w:ascii="Arial" w:hAnsi="Arial" w:cs="Arial"/>
              <w:sz w:val="16"/>
            </w:rPr>
          </w:pPr>
          <w:r w:rsidRPr="008A16EA">
            <w:rPr>
              <w:rFonts w:ascii="Arial" w:hAnsi="Arial" w:cs="Arial"/>
              <w:sz w:val="16"/>
            </w:rPr>
            <w:t>Document:</w:t>
          </w:r>
        </w:p>
        <w:p w14:paraId="6B71F52B" w14:textId="77777777" w:rsidR="00120CED" w:rsidRPr="008A16EA" w:rsidRDefault="00606526" w:rsidP="002E42F1">
          <w:pPr>
            <w:spacing w:before="40" w:after="20"/>
            <w:jc w:val="center"/>
            <w:rPr>
              <w:rFonts w:ascii="Arial" w:hAnsi="Arial" w:cs="Arial"/>
              <w:b/>
              <w:sz w:val="32"/>
            </w:rPr>
          </w:pPr>
          <w:r>
            <w:rPr>
              <w:rFonts w:ascii="Arial" w:hAnsi="Arial" w:cs="Arial"/>
              <w:b/>
              <w:sz w:val="32"/>
            </w:rPr>
            <w:t>WI-LON-0019</w:t>
          </w:r>
        </w:p>
      </w:tc>
    </w:tr>
    <w:tr w:rsidR="00120CED" w14:paraId="6B71F530" w14:textId="77777777" w:rsidTr="002E42F1">
      <w:trPr>
        <w:cantSplit/>
        <w:jc w:val="center"/>
      </w:trPr>
      <w:tc>
        <w:tcPr>
          <w:tcW w:w="3015" w:type="dxa"/>
          <w:vMerge/>
        </w:tcPr>
        <w:p w14:paraId="6B71F52D" w14:textId="77777777" w:rsidR="00120CED" w:rsidRDefault="00120CED" w:rsidP="002E42F1">
          <w:pPr>
            <w:spacing w:before="40" w:after="20"/>
            <w:rPr>
              <w:sz w:val="16"/>
            </w:rPr>
          </w:pPr>
        </w:p>
      </w:tc>
      <w:tc>
        <w:tcPr>
          <w:tcW w:w="7920" w:type="dxa"/>
          <w:gridSpan w:val="4"/>
        </w:tcPr>
        <w:p w14:paraId="6B71F52E" w14:textId="77777777" w:rsidR="00120CED" w:rsidRDefault="001B6564" w:rsidP="002E42F1">
          <w:pPr>
            <w:spacing w:before="40" w:after="20"/>
            <w:rPr>
              <w:rFonts w:ascii="Arial" w:hAnsi="Arial" w:cs="Arial"/>
              <w:sz w:val="16"/>
            </w:rPr>
          </w:pPr>
          <w:r>
            <w:rPr>
              <w:rFonts w:ascii="Arial" w:hAnsi="Arial" w:cs="Arial"/>
              <w:sz w:val="16"/>
            </w:rPr>
            <w:t>Title</w:t>
          </w:r>
          <w:r w:rsidR="00120CED">
            <w:rPr>
              <w:rFonts w:ascii="Arial" w:hAnsi="Arial" w:cs="Arial"/>
              <w:sz w:val="16"/>
            </w:rPr>
            <w:t xml:space="preserve">: </w:t>
          </w:r>
        </w:p>
        <w:p w14:paraId="6B71F52F" w14:textId="77777777" w:rsidR="00120CED" w:rsidRPr="00BD1D63" w:rsidRDefault="00606526" w:rsidP="002E42F1">
          <w:pPr>
            <w:spacing w:before="40" w:after="20"/>
            <w:jc w:val="center"/>
            <w:rPr>
              <w:rFonts w:ascii="Arial" w:hAnsi="Arial" w:cs="Arial"/>
              <w:b/>
              <w:sz w:val="32"/>
              <w:szCs w:val="32"/>
            </w:rPr>
          </w:pPr>
          <w:r>
            <w:rPr>
              <w:rFonts w:ascii="Arial" w:hAnsi="Arial" w:cs="Arial"/>
              <w:b/>
              <w:sz w:val="32"/>
              <w:szCs w:val="32"/>
            </w:rPr>
            <w:t>SERIALIZATION RECORD SHEET</w:t>
          </w:r>
        </w:p>
      </w:tc>
    </w:tr>
    <w:tr w:rsidR="00120CED" w14:paraId="6B71F53A" w14:textId="77777777" w:rsidTr="002E42F1">
      <w:trPr>
        <w:cantSplit/>
        <w:jc w:val="center"/>
      </w:trPr>
      <w:tc>
        <w:tcPr>
          <w:tcW w:w="3015" w:type="dxa"/>
          <w:vMerge/>
        </w:tcPr>
        <w:p w14:paraId="6B71F531" w14:textId="77777777" w:rsidR="00120CED" w:rsidRDefault="00120CED" w:rsidP="002E42F1">
          <w:pPr>
            <w:spacing w:before="40" w:after="20"/>
            <w:rPr>
              <w:sz w:val="16"/>
            </w:rPr>
          </w:pPr>
        </w:p>
      </w:tc>
      <w:tc>
        <w:tcPr>
          <w:tcW w:w="1845" w:type="dxa"/>
        </w:tcPr>
        <w:p w14:paraId="6B71F532" w14:textId="77777777" w:rsidR="00120CED" w:rsidRPr="00CC67A4" w:rsidRDefault="00120CED" w:rsidP="008B2BC7">
          <w:pPr>
            <w:pStyle w:val="Heading1"/>
          </w:pPr>
          <w:r w:rsidRPr="00CC67A4">
            <w:t>Issue Date:</w:t>
          </w:r>
        </w:p>
        <w:p w14:paraId="6B71F533" w14:textId="77777777" w:rsidR="00120CED" w:rsidRPr="007339EA" w:rsidRDefault="00120CED" w:rsidP="002E42F1">
          <w:pPr>
            <w:jc w:val="center"/>
            <w:rPr>
              <w:rFonts w:ascii="Arial" w:hAnsi="Arial" w:cs="Arial"/>
              <w:b/>
              <w:color w:val="000080"/>
              <w:szCs w:val="20"/>
            </w:rPr>
          </w:pPr>
          <w:r>
            <w:rPr>
              <w:rFonts w:ascii="Arial" w:hAnsi="Arial" w:cs="Arial"/>
              <w:b/>
              <w:color w:val="000080"/>
              <w:szCs w:val="20"/>
            </w:rPr>
            <w:t>29-Jun-07</w:t>
          </w:r>
        </w:p>
      </w:tc>
      <w:tc>
        <w:tcPr>
          <w:tcW w:w="1778" w:type="dxa"/>
        </w:tcPr>
        <w:p w14:paraId="6B71F534" w14:textId="77777777" w:rsidR="00120CED" w:rsidRPr="00CC67A4" w:rsidRDefault="00120CED" w:rsidP="008B2BC7">
          <w:pPr>
            <w:pStyle w:val="Heading1"/>
          </w:pPr>
          <w:r w:rsidRPr="00CC67A4">
            <w:t>Revision Date:</w:t>
          </w:r>
        </w:p>
        <w:p w14:paraId="6B71F535" w14:textId="77777777" w:rsidR="00120CED" w:rsidRPr="007339EA" w:rsidRDefault="00606526" w:rsidP="002E42F1">
          <w:pPr>
            <w:jc w:val="center"/>
            <w:rPr>
              <w:rFonts w:ascii="Arial" w:hAnsi="Arial" w:cs="Arial"/>
              <w:b/>
              <w:color w:val="000080"/>
              <w:szCs w:val="20"/>
            </w:rPr>
          </w:pPr>
          <w:r>
            <w:rPr>
              <w:rFonts w:ascii="Arial" w:hAnsi="Arial" w:cs="Arial"/>
              <w:b/>
              <w:color w:val="000080"/>
              <w:szCs w:val="20"/>
            </w:rPr>
            <w:t>4-Mar-08</w:t>
          </w:r>
        </w:p>
      </w:tc>
      <w:tc>
        <w:tcPr>
          <w:tcW w:w="2182" w:type="dxa"/>
        </w:tcPr>
        <w:p w14:paraId="6B71F536" w14:textId="77777777" w:rsidR="00120CED" w:rsidRDefault="00120CED" w:rsidP="002E42F1">
          <w:pPr>
            <w:spacing w:before="40" w:after="20"/>
            <w:rPr>
              <w:rFonts w:ascii="Arial" w:hAnsi="Arial" w:cs="Arial"/>
              <w:sz w:val="16"/>
            </w:rPr>
          </w:pPr>
          <w:r>
            <w:rPr>
              <w:rFonts w:ascii="Arial" w:hAnsi="Arial" w:cs="Arial"/>
              <w:sz w:val="16"/>
            </w:rPr>
            <w:t>Revision Level</w:t>
          </w:r>
          <w:r w:rsidRPr="008A16EA">
            <w:rPr>
              <w:rFonts w:ascii="Arial" w:hAnsi="Arial" w:cs="Arial"/>
              <w:sz w:val="16"/>
            </w:rPr>
            <w:t xml:space="preserve">:  </w:t>
          </w:r>
        </w:p>
        <w:p w14:paraId="6B71F537" w14:textId="77777777" w:rsidR="00120CED" w:rsidRPr="007339EA" w:rsidRDefault="00606526" w:rsidP="002E42F1">
          <w:pPr>
            <w:spacing w:before="40" w:after="20"/>
            <w:jc w:val="center"/>
            <w:rPr>
              <w:rFonts w:ascii="Arial" w:hAnsi="Arial" w:cs="Arial"/>
              <w:b/>
              <w:color w:val="000080"/>
              <w:szCs w:val="20"/>
            </w:rPr>
          </w:pPr>
          <w:r>
            <w:rPr>
              <w:rFonts w:ascii="Arial" w:hAnsi="Arial" w:cs="Arial"/>
              <w:b/>
              <w:color w:val="000080"/>
              <w:szCs w:val="20"/>
            </w:rPr>
            <w:t>P</w:t>
          </w:r>
        </w:p>
      </w:tc>
      <w:tc>
        <w:tcPr>
          <w:tcW w:w="2115" w:type="dxa"/>
        </w:tcPr>
        <w:p w14:paraId="6B71F538" w14:textId="77777777" w:rsidR="00120CED" w:rsidRPr="00CC67A4" w:rsidRDefault="00120CED" w:rsidP="008B2BC7">
          <w:pPr>
            <w:pStyle w:val="Heading1"/>
            <w:rPr>
              <w:rStyle w:val="PageNumber"/>
              <w:b w:val="0"/>
              <w:sz w:val="16"/>
              <w:szCs w:val="16"/>
            </w:rPr>
          </w:pPr>
          <w:r w:rsidRPr="00CC67A4">
            <w:rPr>
              <w:rStyle w:val="PageNumber"/>
              <w:b w:val="0"/>
              <w:sz w:val="16"/>
              <w:szCs w:val="16"/>
            </w:rPr>
            <w:t>Page:</w:t>
          </w:r>
        </w:p>
        <w:p w14:paraId="6B71F539" w14:textId="77777777" w:rsidR="00120CED" w:rsidRPr="00A125D0" w:rsidRDefault="00120CED" w:rsidP="008B2BC7">
          <w:pPr>
            <w:pStyle w:val="Heading1"/>
          </w:pPr>
          <w:r w:rsidRPr="00A125D0">
            <w:rPr>
              <w:rStyle w:val="PageNumber"/>
              <w:color w:val="000080"/>
              <w:sz w:val="20"/>
            </w:rPr>
            <w:fldChar w:fldCharType="begin"/>
          </w:r>
          <w:r w:rsidRPr="00A125D0">
            <w:rPr>
              <w:rStyle w:val="PageNumber"/>
              <w:color w:val="000080"/>
              <w:sz w:val="20"/>
            </w:rPr>
            <w:instrText xml:space="preserve"> PAGE </w:instrText>
          </w:r>
          <w:r w:rsidRPr="00A125D0">
            <w:rPr>
              <w:rStyle w:val="PageNumber"/>
              <w:color w:val="000080"/>
              <w:sz w:val="20"/>
            </w:rPr>
            <w:fldChar w:fldCharType="separate"/>
          </w:r>
          <w:r w:rsidR="00701BDA">
            <w:rPr>
              <w:rStyle w:val="PageNumber"/>
              <w:noProof/>
              <w:color w:val="000080"/>
              <w:sz w:val="20"/>
            </w:rPr>
            <w:t>1</w:t>
          </w:r>
          <w:r w:rsidRPr="00A125D0">
            <w:rPr>
              <w:rStyle w:val="PageNumber"/>
              <w:color w:val="000080"/>
              <w:sz w:val="20"/>
            </w:rPr>
            <w:fldChar w:fldCharType="end"/>
          </w:r>
          <w:r w:rsidRPr="00A125D0">
            <w:t xml:space="preserve"> of </w:t>
          </w:r>
          <w:r w:rsidRPr="00A125D0">
            <w:rPr>
              <w:rStyle w:val="PageNumber"/>
              <w:color w:val="000080"/>
              <w:sz w:val="20"/>
            </w:rPr>
            <w:fldChar w:fldCharType="begin"/>
          </w:r>
          <w:r w:rsidRPr="00A125D0">
            <w:rPr>
              <w:rStyle w:val="PageNumber"/>
              <w:color w:val="000080"/>
              <w:sz w:val="20"/>
            </w:rPr>
            <w:instrText xml:space="preserve"> NUMPAGES </w:instrText>
          </w:r>
          <w:r w:rsidRPr="00A125D0">
            <w:rPr>
              <w:rStyle w:val="PageNumber"/>
              <w:color w:val="000080"/>
              <w:sz w:val="20"/>
            </w:rPr>
            <w:fldChar w:fldCharType="separate"/>
          </w:r>
          <w:r w:rsidR="00BE60E7">
            <w:rPr>
              <w:rStyle w:val="PageNumber"/>
              <w:noProof/>
              <w:color w:val="000080"/>
              <w:sz w:val="20"/>
            </w:rPr>
            <w:t>3</w:t>
          </w:r>
          <w:r w:rsidRPr="00A125D0">
            <w:rPr>
              <w:rStyle w:val="PageNumber"/>
              <w:color w:val="000080"/>
              <w:sz w:val="20"/>
            </w:rPr>
            <w:fldChar w:fldCharType="end"/>
          </w:r>
        </w:p>
      </w:tc>
    </w:tr>
  </w:tbl>
  <w:p w14:paraId="6B71F53B" w14:textId="77777777" w:rsidR="005845B5" w:rsidRDefault="005845B5" w:rsidP="00701B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D0372"/>
    <w:multiLevelType w:val="hybridMultilevel"/>
    <w:tmpl w:val="3C6ED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5967E1"/>
    <w:multiLevelType w:val="multilevel"/>
    <w:tmpl w:val="5FD03F6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4" w:hanging="432"/>
      </w:pPr>
      <w:rPr>
        <w:rFonts w:hint="default"/>
      </w:rPr>
    </w:lvl>
    <w:lvl w:ilvl="2">
      <w:start w:val="1"/>
      <w:numFmt w:val="decimal"/>
      <w:pStyle w:val="Heading3"/>
      <w:lvlText w:val="%1.%2.%3"/>
      <w:lvlJc w:val="left"/>
      <w:pPr>
        <w:ind w:left="1296" w:hanging="432"/>
      </w:pPr>
      <w:rPr>
        <w:rFonts w:hint="default"/>
      </w:rPr>
    </w:lvl>
    <w:lvl w:ilvl="3">
      <w:start w:val="1"/>
      <w:numFmt w:val="decimal"/>
      <w:pStyle w:val="Heading4"/>
      <w:lvlText w:val="%1.%2.%3.%4"/>
      <w:lvlJc w:val="left"/>
      <w:pPr>
        <w:ind w:left="1728" w:hanging="432"/>
      </w:pPr>
      <w:rPr>
        <w:rFonts w:hint="default"/>
      </w:rPr>
    </w:lvl>
    <w:lvl w:ilvl="4">
      <w:start w:val="1"/>
      <w:numFmt w:val="decimal"/>
      <w:pStyle w:val="Heading5"/>
      <w:lvlText w:val="%1.%2.%3.%4.%5"/>
      <w:lvlJc w:val="left"/>
      <w:pPr>
        <w:ind w:left="2160" w:hanging="432"/>
      </w:pPr>
      <w:rPr>
        <w:rFonts w:hint="default"/>
      </w:rPr>
    </w:lvl>
    <w:lvl w:ilvl="5">
      <w:start w:val="1"/>
      <w:numFmt w:val="decimal"/>
      <w:pStyle w:val="Heading6"/>
      <w:lvlText w:val="%1.%2.%3.%4.%5.%6"/>
      <w:lvlJc w:val="left"/>
      <w:pPr>
        <w:ind w:left="2592" w:hanging="432"/>
      </w:pPr>
      <w:rPr>
        <w:rFonts w:hint="default"/>
      </w:rPr>
    </w:lvl>
    <w:lvl w:ilvl="6">
      <w:start w:val="1"/>
      <w:numFmt w:val="decimal"/>
      <w:pStyle w:val="Heading7"/>
      <w:lvlText w:val="%1.%2.%3.%4.%5.%6.%7"/>
      <w:lvlJc w:val="left"/>
      <w:pPr>
        <w:ind w:left="3024" w:hanging="432"/>
      </w:pPr>
      <w:rPr>
        <w:rFonts w:hint="default"/>
      </w:rPr>
    </w:lvl>
    <w:lvl w:ilvl="7">
      <w:start w:val="1"/>
      <w:numFmt w:val="decimal"/>
      <w:pStyle w:val="Heading8"/>
      <w:lvlText w:val="%1.%2.%3.%4.%5.%6.%7.%8"/>
      <w:lvlJc w:val="left"/>
      <w:pPr>
        <w:ind w:left="3456" w:hanging="432"/>
      </w:pPr>
      <w:rPr>
        <w:rFonts w:hint="default"/>
      </w:rPr>
    </w:lvl>
    <w:lvl w:ilvl="8">
      <w:start w:val="1"/>
      <w:numFmt w:val="decimal"/>
      <w:pStyle w:val="Heading9"/>
      <w:lvlText w:val="%1.%2.%3.%4.%5.%6.%7.%8.%9"/>
      <w:lvlJc w:val="left"/>
      <w:pPr>
        <w:ind w:left="3888" w:hanging="432"/>
      </w:pPr>
      <w:rPr>
        <w:rFonts w:hint="default"/>
      </w:rPr>
    </w:lvl>
  </w:abstractNum>
  <w:abstractNum w:abstractNumId="2">
    <w:nsid w:val="54405C31"/>
    <w:multiLevelType w:val="hybridMultilevel"/>
    <w:tmpl w:val="B0FA1DA4"/>
    <w:lvl w:ilvl="0" w:tplc="CB287228">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
    <w:nsid w:val="5A5252B7"/>
    <w:multiLevelType w:val="hybridMultilevel"/>
    <w:tmpl w:val="6E02C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D76"/>
    <w:rsid w:val="0000526A"/>
    <w:rsid w:val="00005A68"/>
    <w:rsid w:val="0000769E"/>
    <w:rsid w:val="00011147"/>
    <w:rsid w:val="000124BD"/>
    <w:rsid w:val="000131B0"/>
    <w:rsid w:val="000149DC"/>
    <w:rsid w:val="00023C82"/>
    <w:rsid w:val="00024744"/>
    <w:rsid w:val="00025728"/>
    <w:rsid w:val="00027821"/>
    <w:rsid w:val="00031558"/>
    <w:rsid w:val="00041CA1"/>
    <w:rsid w:val="00045129"/>
    <w:rsid w:val="000465DA"/>
    <w:rsid w:val="00050492"/>
    <w:rsid w:val="00053277"/>
    <w:rsid w:val="00055429"/>
    <w:rsid w:val="00056234"/>
    <w:rsid w:val="000608E3"/>
    <w:rsid w:val="0006206F"/>
    <w:rsid w:val="000645CF"/>
    <w:rsid w:val="00067CD4"/>
    <w:rsid w:val="00067DD1"/>
    <w:rsid w:val="0008154B"/>
    <w:rsid w:val="0008437F"/>
    <w:rsid w:val="000854A4"/>
    <w:rsid w:val="00093225"/>
    <w:rsid w:val="00093288"/>
    <w:rsid w:val="00094416"/>
    <w:rsid w:val="00096406"/>
    <w:rsid w:val="00096E35"/>
    <w:rsid w:val="000A04B9"/>
    <w:rsid w:val="000A0FD5"/>
    <w:rsid w:val="000A1BCB"/>
    <w:rsid w:val="000B087B"/>
    <w:rsid w:val="000B3E74"/>
    <w:rsid w:val="000B4B37"/>
    <w:rsid w:val="000B503C"/>
    <w:rsid w:val="000B6365"/>
    <w:rsid w:val="000C1433"/>
    <w:rsid w:val="000D2A16"/>
    <w:rsid w:val="000D39B8"/>
    <w:rsid w:val="000D63B8"/>
    <w:rsid w:val="000D63D0"/>
    <w:rsid w:val="000D70EE"/>
    <w:rsid w:val="000E541F"/>
    <w:rsid w:val="000E716A"/>
    <w:rsid w:val="000E7ABA"/>
    <w:rsid w:val="000F082A"/>
    <w:rsid w:val="000F390D"/>
    <w:rsid w:val="000F7076"/>
    <w:rsid w:val="0010619D"/>
    <w:rsid w:val="00107696"/>
    <w:rsid w:val="00110FB2"/>
    <w:rsid w:val="001157AA"/>
    <w:rsid w:val="00120CED"/>
    <w:rsid w:val="00123148"/>
    <w:rsid w:val="00125133"/>
    <w:rsid w:val="00127BF1"/>
    <w:rsid w:val="001347AB"/>
    <w:rsid w:val="001377AC"/>
    <w:rsid w:val="00142189"/>
    <w:rsid w:val="001449B6"/>
    <w:rsid w:val="0014612E"/>
    <w:rsid w:val="001508BC"/>
    <w:rsid w:val="001533C6"/>
    <w:rsid w:val="00153E80"/>
    <w:rsid w:val="00157A13"/>
    <w:rsid w:val="0016374D"/>
    <w:rsid w:val="001670B2"/>
    <w:rsid w:val="0017138C"/>
    <w:rsid w:val="001748CB"/>
    <w:rsid w:val="00174B72"/>
    <w:rsid w:val="001769BE"/>
    <w:rsid w:val="0018017B"/>
    <w:rsid w:val="001812E4"/>
    <w:rsid w:val="00182002"/>
    <w:rsid w:val="00182288"/>
    <w:rsid w:val="001879F5"/>
    <w:rsid w:val="00190F33"/>
    <w:rsid w:val="00195806"/>
    <w:rsid w:val="00195837"/>
    <w:rsid w:val="00195A69"/>
    <w:rsid w:val="00195D16"/>
    <w:rsid w:val="00196315"/>
    <w:rsid w:val="00197444"/>
    <w:rsid w:val="001A0753"/>
    <w:rsid w:val="001A0AF8"/>
    <w:rsid w:val="001A116E"/>
    <w:rsid w:val="001B518C"/>
    <w:rsid w:val="001B59AC"/>
    <w:rsid w:val="001B6564"/>
    <w:rsid w:val="001C1274"/>
    <w:rsid w:val="001C20AB"/>
    <w:rsid w:val="001C3D2A"/>
    <w:rsid w:val="001C4FBC"/>
    <w:rsid w:val="001D5632"/>
    <w:rsid w:val="001E1A58"/>
    <w:rsid w:val="001E315C"/>
    <w:rsid w:val="001E4C3A"/>
    <w:rsid w:val="001E60EE"/>
    <w:rsid w:val="001E78BC"/>
    <w:rsid w:val="001F3ECF"/>
    <w:rsid w:val="001F7BB6"/>
    <w:rsid w:val="00200903"/>
    <w:rsid w:val="002039B8"/>
    <w:rsid w:val="00214B20"/>
    <w:rsid w:val="002165CC"/>
    <w:rsid w:val="00220738"/>
    <w:rsid w:val="00234B0F"/>
    <w:rsid w:val="00235092"/>
    <w:rsid w:val="00237934"/>
    <w:rsid w:val="00241347"/>
    <w:rsid w:val="002500F4"/>
    <w:rsid w:val="002540F6"/>
    <w:rsid w:val="00256974"/>
    <w:rsid w:val="00263B18"/>
    <w:rsid w:val="002644F1"/>
    <w:rsid w:val="00265347"/>
    <w:rsid w:val="0027280F"/>
    <w:rsid w:val="00275D2D"/>
    <w:rsid w:val="00282BC4"/>
    <w:rsid w:val="00283AEE"/>
    <w:rsid w:val="00284BB2"/>
    <w:rsid w:val="00284C70"/>
    <w:rsid w:val="00296F02"/>
    <w:rsid w:val="002A17F1"/>
    <w:rsid w:val="002A1CA0"/>
    <w:rsid w:val="002B00F5"/>
    <w:rsid w:val="002B189D"/>
    <w:rsid w:val="002B2F73"/>
    <w:rsid w:val="002B5BE2"/>
    <w:rsid w:val="002B5E47"/>
    <w:rsid w:val="002B7A7A"/>
    <w:rsid w:val="002C1A60"/>
    <w:rsid w:val="002C211E"/>
    <w:rsid w:val="002E0FDE"/>
    <w:rsid w:val="002E2CD6"/>
    <w:rsid w:val="002E41A3"/>
    <w:rsid w:val="002E42F1"/>
    <w:rsid w:val="002F293E"/>
    <w:rsid w:val="002F3549"/>
    <w:rsid w:val="002F4453"/>
    <w:rsid w:val="003053D2"/>
    <w:rsid w:val="00307F97"/>
    <w:rsid w:val="00311ABA"/>
    <w:rsid w:val="003202E6"/>
    <w:rsid w:val="00321053"/>
    <w:rsid w:val="00324E03"/>
    <w:rsid w:val="003312E0"/>
    <w:rsid w:val="00332F19"/>
    <w:rsid w:val="00333FC4"/>
    <w:rsid w:val="00334A17"/>
    <w:rsid w:val="00336A63"/>
    <w:rsid w:val="0034065B"/>
    <w:rsid w:val="0034270E"/>
    <w:rsid w:val="003438C2"/>
    <w:rsid w:val="00346AE9"/>
    <w:rsid w:val="00353C2B"/>
    <w:rsid w:val="00355893"/>
    <w:rsid w:val="00357B3C"/>
    <w:rsid w:val="00365649"/>
    <w:rsid w:val="00366FC0"/>
    <w:rsid w:val="00370C59"/>
    <w:rsid w:val="00371F7F"/>
    <w:rsid w:val="00383106"/>
    <w:rsid w:val="003839DA"/>
    <w:rsid w:val="0038642A"/>
    <w:rsid w:val="0039020E"/>
    <w:rsid w:val="003908B7"/>
    <w:rsid w:val="003A47A6"/>
    <w:rsid w:val="003A6FC5"/>
    <w:rsid w:val="003B3878"/>
    <w:rsid w:val="003B65EF"/>
    <w:rsid w:val="003C31F5"/>
    <w:rsid w:val="003C4C17"/>
    <w:rsid w:val="003C564C"/>
    <w:rsid w:val="003C6D6B"/>
    <w:rsid w:val="003C74D1"/>
    <w:rsid w:val="003D1316"/>
    <w:rsid w:val="003D1495"/>
    <w:rsid w:val="003D73FC"/>
    <w:rsid w:val="003E02F9"/>
    <w:rsid w:val="003E3C78"/>
    <w:rsid w:val="003E5507"/>
    <w:rsid w:val="003E56B9"/>
    <w:rsid w:val="003E7071"/>
    <w:rsid w:val="003E77A7"/>
    <w:rsid w:val="003F0BD4"/>
    <w:rsid w:val="00404956"/>
    <w:rsid w:val="0040583F"/>
    <w:rsid w:val="004062AA"/>
    <w:rsid w:val="00407BCF"/>
    <w:rsid w:val="00407F28"/>
    <w:rsid w:val="00410EF9"/>
    <w:rsid w:val="004206F0"/>
    <w:rsid w:val="004212AF"/>
    <w:rsid w:val="004222A9"/>
    <w:rsid w:val="00424989"/>
    <w:rsid w:val="00426CD1"/>
    <w:rsid w:val="004329FC"/>
    <w:rsid w:val="00436DF7"/>
    <w:rsid w:val="00437B83"/>
    <w:rsid w:val="00440E21"/>
    <w:rsid w:val="00445D8B"/>
    <w:rsid w:val="00451957"/>
    <w:rsid w:val="0045491B"/>
    <w:rsid w:val="00460D8A"/>
    <w:rsid w:val="0047200C"/>
    <w:rsid w:val="0047297A"/>
    <w:rsid w:val="00472CC2"/>
    <w:rsid w:val="004754F2"/>
    <w:rsid w:val="004776B3"/>
    <w:rsid w:val="00481DC0"/>
    <w:rsid w:val="004830C9"/>
    <w:rsid w:val="0048524F"/>
    <w:rsid w:val="004857C0"/>
    <w:rsid w:val="004958E0"/>
    <w:rsid w:val="00496AD9"/>
    <w:rsid w:val="004A363D"/>
    <w:rsid w:val="004A464C"/>
    <w:rsid w:val="004A7773"/>
    <w:rsid w:val="004B0CDC"/>
    <w:rsid w:val="004B1E48"/>
    <w:rsid w:val="004B1F23"/>
    <w:rsid w:val="004B27E8"/>
    <w:rsid w:val="004B5FFB"/>
    <w:rsid w:val="004B7ED6"/>
    <w:rsid w:val="004C1D24"/>
    <w:rsid w:val="004C29D3"/>
    <w:rsid w:val="004C468C"/>
    <w:rsid w:val="004C6602"/>
    <w:rsid w:val="004C6C37"/>
    <w:rsid w:val="004D29CF"/>
    <w:rsid w:val="004D6A8F"/>
    <w:rsid w:val="004F3658"/>
    <w:rsid w:val="004F3EF7"/>
    <w:rsid w:val="005005F9"/>
    <w:rsid w:val="00505E32"/>
    <w:rsid w:val="00510732"/>
    <w:rsid w:val="0051162E"/>
    <w:rsid w:val="00522D2A"/>
    <w:rsid w:val="00532009"/>
    <w:rsid w:val="00540ACD"/>
    <w:rsid w:val="005410C1"/>
    <w:rsid w:val="005461C9"/>
    <w:rsid w:val="00550491"/>
    <w:rsid w:val="00553DF7"/>
    <w:rsid w:val="00554631"/>
    <w:rsid w:val="005561A4"/>
    <w:rsid w:val="00563194"/>
    <w:rsid w:val="00572193"/>
    <w:rsid w:val="005737D3"/>
    <w:rsid w:val="0058237D"/>
    <w:rsid w:val="005839CD"/>
    <w:rsid w:val="005845B5"/>
    <w:rsid w:val="005906EB"/>
    <w:rsid w:val="00590FEE"/>
    <w:rsid w:val="00592595"/>
    <w:rsid w:val="00594B2C"/>
    <w:rsid w:val="005A3528"/>
    <w:rsid w:val="005A5072"/>
    <w:rsid w:val="005A5F18"/>
    <w:rsid w:val="005B2818"/>
    <w:rsid w:val="005B364A"/>
    <w:rsid w:val="005C64CF"/>
    <w:rsid w:val="005D1C9E"/>
    <w:rsid w:val="005D420F"/>
    <w:rsid w:val="005D494C"/>
    <w:rsid w:val="005D57CB"/>
    <w:rsid w:val="005E0B7F"/>
    <w:rsid w:val="005E1A0C"/>
    <w:rsid w:val="005E2DC0"/>
    <w:rsid w:val="005E3DFE"/>
    <w:rsid w:val="005E46B3"/>
    <w:rsid w:val="005E56EB"/>
    <w:rsid w:val="005E675B"/>
    <w:rsid w:val="005F570D"/>
    <w:rsid w:val="005F7D51"/>
    <w:rsid w:val="006019E4"/>
    <w:rsid w:val="00601E04"/>
    <w:rsid w:val="00602470"/>
    <w:rsid w:val="00603DA6"/>
    <w:rsid w:val="00606526"/>
    <w:rsid w:val="00607DAE"/>
    <w:rsid w:val="0061230E"/>
    <w:rsid w:val="006126FB"/>
    <w:rsid w:val="0061641A"/>
    <w:rsid w:val="00617B49"/>
    <w:rsid w:val="006239EB"/>
    <w:rsid w:val="00632E34"/>
    <w:rsid w:val="00643B64"/>
    <w:rsid w:val="00643E35"/>
    <w:rsid w:val="0065088E"/>
    <w:rsid w:val="00652B94"/>
    <w:rsid w:val="006558BF"/>
    <w:rsid w:val="00657286"/>
    <w:rsid w:val="00660E69"/>
    <w:rsid w:val="00664C58"/>
    <w:rsid w:val="0066684F"/>
    <w:rsid w:val="00682408"/>
    <w:rsid w:val="00687A10"/>
    <w:rsid w:val="00695387"/>
    <w:rsid w:val="00696D7A"/>
    <w:rsid w:val="006973C0"/>
    <w:rsid w:val="006B14A3"/>
    <w:rsid w:val="006B2DAF"/>
    <w:rsid w:val="006B322C"/>
    <w:rsid w:val="006B5566"/>
    <w:rsid w:val="006C14D3"/>
    <w:rsid w:val="006C17D9"/>
    <w:rsid w:val="006C6F9F"/>
    <w:rsid w:val="006D507C"/>
    <w:rsid w:val="006E1270"/>
    <w:rsid w:val="006F455C"/>
    <w:rsid w:val="006F457C"/>
    <w:rsid w:val="006F5AD2"/>
    <w:rsid w:val="0070132E"/>
    <w:rsid w:val="00701BDA"/>
    <w:rsid w:val="0071266C"/>
    <w:rsid w:val="0071391E"/>
    <w:rsid w:val="00717CCF"/>
    <w:rsid w:val="007240B2"/>
    <w:rsid w:val="00727817"/>
    <w:rsid w:val="00730259"/>
    <w:rsid w:val="007339EA"/>
    <w:rsid w:val="0073413B"/>
    <w:rsid w:val="0074014C"/>
    <w:rsid w:val="00742161"/>
    <w:rsid w:val="0074375A"/>
    <w:rsid w:val="00746912"/>
    <w:rsid w:val="00762577"/>
    <w:rsid w:val="00763C45"/>
    <w:rsid w:val="0076534D"/>
    <w:rsid w:val="007662AC"/>
    <w:rsid w:val="00771039"/>
    <w:rsid w:val="00774305"/>
    <w:rsid w:val="00782115"/>
    <w:rsid w:val="007912BE"/>
    <w:rsid w:val="0079318A"/>
    <w:rsid w:val="007964B8"/>
    <w:rsid w:val="00796A65"/>
    <w:rsid w:val="007A786F"/>
    <w:rsid w:val="007B0363"/>
    <w:rsid w:val="007B1D76"/>
    <w:rsid w:val="007B69E3"/>
    <w:rsid w:val="007B6EBC"/>
    <w:rsid w:val="007C0A0B"/>
    <w:rsid w:val="007C78B1"/>
    <w:rsid w:val="007D25AE"/>
    <w:rsid w:val="007D3C80"/>
    <w:rsid w:val="007D3D91"/>
    <w:rsid w:val="007E1EBC"/>
    <w:rsid w:val="007E413C"/>
    <w:rsid w:val="007E49D5"/>
    <w:rsid w:val="007F10BE"/>
    <w:rsid w:val="007F7570"/>
    <w:rsid w:val="0081046F"/>
    <w:rsid w:val="00817525"/>
    <w:rsid w:val="00825DA2"/>
    <w:rsid w:val="008278EF"/>
    <w:rsid w:val="0083384C"/>
    <w:rsid w:val="00836E3F"/>
    <w:rsid w:val="0084004E"/>
    <w:rsid w:val="008408C4"/>
    <w:rsid w:val="00842DBE"/>
    <w:rsid w:val="0084417A"/>
    <w:rsid w:val="00846816"/>
    <w:rsid w:val="0085006D"/>
    <w:rsid w:val="00854903"/>
    <w:rsid w:val="00855AA3"/>
    <w:rsid w:val="0086010E"/>
    <w:rsid w:val="00865983"/>
    <w:rsid w:val="00866E28"/>
    <w:rsid w:val="00877046"/>
    <w:rsid w:val="00881AC0"/>
    <w:rsid w:val="008823FE"/>
    <w:rsid w:val="008933C6"/>
    <w:rsid w:val="00895CE8"/>
    <w:rsid w:val="008A48E3"/>
    <w:rsid w:val="008A56B0"/>
    <w:rsid w:val="008A69ED"/>
    <w:rsid w:val="008B2BC7"/>
    <w:rsid w:val="008B79A7"/>
    <w:rsid w:val="008C367F"/>
    <w:rsid w:val="008C42C6"/>
    <w:rsid w:val="008C5E2C"/>
    <w:rsid w:val="008D16BF"/>
    <w:rsid w:val="008E057F"/>
    <w:rsid w:val="008E15BC"/>
    <w:rsid w:val="008E1BA7"/>
    <w:rsid w:val="008E2DF6"/>
    <w:rsid w:val="008E60EB"/>
    <w:rsid w:val="008E66D8"/>
    <w:rsid w:val="008E72E6"/>
    <w:rsid w:val="008F7661"/>
    <w:rsid w:val="00900243"/>
    <w:rsid w:val="00900511"/>
    <w:rsid w:val="0090222C"/>
    <w:rsid w:val="00903E56"/>
    <w:rsid w:val="00905D84"/>
    <w:rsid w:val="0091348A"/>
    <w:rsid w:val="009160A7"/>
    <w:rsid w:val="00916E1B"/>
    <w:rsid w:val="00917E12"/>
    <w:rsid w:val="00927856"/>
    <w:rsid w:val="0093241A"/>
    <w:rsid w:val="00934950"/>
    <w:rsid w:val="0093501A"/>
    <w:rsid w:val="00943321"/>
    <w:rsid w:val="00946ED8"/>
    <w:rsid w:val="00954500"/>
    <w:rsid w:val="009546AD"/>
    <w:rsid w:val="00955CDA"/>
    <w:rsid w:val="00956C8F"/>
    <w:rsid w:val="00960BF0"/>
    <w:rsid w:val="00962F62"/>
    <w:rsid w:val="00966969"/>
    <w:rsid w:val="00966DE8"/>
    <w:rsid w:val="00971520"/>
    <w:rsid w:val="00971A46"/>
    <w:rsid w:val="009806B1"/>
    <w:rsid w:val="00991102"/>
    <w:rsid w:val="009912ED"/>
    <w:rsid w:val="00991537"/>
    <w:rsid w:val="00991F9C"/>
    <w:rsid w:val="0099291C"/>
    <w:rsid w:val="00997A87"/>
    <w:rsid w:val="009A0655"/>
    <w:rsid w:val="009A484E"/>
    <w:rsid w:val="009A79A6"/>
    <w:rsid w:val="009B3842"/>
    <w:rsid w:val="009B719C"/>
    <w:rsid w:val="009C5AAE"/>
    <w:rsid w:val="009C7136"/>
    <w:rsid w:val="009D125A"/>
    <w:rsid w:val="009D21C6"/>
    <w:rsid w:val="009D3700"/>
    <w:rsid w:val="009D70E4"/>
    <w:rsid w:val="009E1746"/>
    <w:rsid w:val="009E7288"/>
    <w:rsid w:val="009F0778"/>
    <w:rsid w:val="009F1A1F"/>
    <w:rsid w:val="009F2800"/>
    <w:rsid w:val="009F39C8"/>
    <w:rsid w:val="009F7998"/>
    <w:rsid w:val="00A02A51"/>
    <w:rsid w:val="00A02F19"/>
    <w:rsid w:val="00A03AD3"/>
    <w:rsid w:val="00A049C9"/>
    <w:rsid w:val="00A07786"/>
    <w:rsid w:val="00A125D0"/>
    <w:rsid w:val="00A16C77"/>
    <w:rsid w:val="00A23832"/>
    <w:rsid w:val="00A25539"/>
    <w:rsid w:val="00A30EFC"/>
    <w:rsid w:val="00A31336"/>
    <w:rsid w:val="00A32327"/>
    <w:rsid w:val="00A357C6"/>
    <w:rsid w:val="00A42D53"/>
    <w:rsid w:val="00A44226"/>
    <w:rsid w:val="00A461C2"/>
    <w:rsid w:val="00A55BE8"/>
    <w:rsid w:val="00A61BA4"/>
    <w:rsid w:val="00A62E7D"/>
    <w:rsid w:val="00A6368C"/>
    <w:rsid w:val="00A67B50"/>
    <w:rsid w:val="00A74658"/>
    <w:rsid w:val="00A74DFE"/>
    <w:rsid w:val="00A761AE"/>
    <w:rsid w:val="00A867F3"/>
    <w:rsid w:val="00A86DAE"/>
    <w:rsid w:val="00A95187"/>
    <w:rsid w:val="00A96CAE"/>
    <w:rsid w:val="00A9764B"/>
    <w:rsid w:val="00A97F4F"/>
    <w:rsid w:val="00AA201E"/>
    <w:rsid w:val="00AA2926"/>
    <w:rsid w:val="00AA3946"/>
    <w:rsid w:val="00AA75D9"/>
    <w:rsid w:val="00AB61A4"/>
    <w:rsid w:val="00AB6EC4"/>
    <w:rsid w:val="00AC4DC9"/>
    <w:rsid w:val="00AC5614"/>
    <w:rsid w:val="00AD4D44"/>
    <w:rsid w:val="00AD5ADC"/>
    <w:rsid w:val="00AD5EB2"/>
    <w:rsid w:val="00AD7005"/>
    <w:rsid w:val="00AE1348"/>
    <w:rsid w:val="00AE49CA"/>
    <w:rsid w:val="00AE6CBA"/>
    <w:rsid w:val="00AF1200"/>
    <w:rsid w:val="00AF5362"/>
    <w:rsid w:val="00AF7CAB"/>
    <w:rsid w:val="00B0383C"/>
    <w:rsid w:val="00B11D23"/>
    <w:rsid w:val="00B2399B"/>
    <w:rsid w:val="00B2403E"/>
    <w:rsid w:val="00B4001D"/>
    <w:rsid w:val="00B40424"/>
    <w:rsid w:val="00B42901"/>
    <w:rsid w:val="00B44829"/>
    <w:rsid w:val="00B47E43"/>
    <w:rsid w:val="00B500B5"/>
    <w:rsid w:val="00B50DFF"/>
    <w:rsid w:val="00B513B6"/>
    <w:rsid w:val="00B51CE2"/>
    <w:rsid w:val="00B5608E"/>
    <w:rsid w:val="00B56EAC"/>
    <w:rsid w:val="00B61240"/>
    <w:rsid w:val="00B63090"/>
    <w:rsid w:val="00B63AB3"/>
    <w:rsid w:val="00B65224"/>
    <w:rsid w:val="00B6658A"/>
    <w:rsid w:val="00B66A85"/>
    <w:rsid w:val="00B732B8"/>
    <w:rsid w:val="00B822F6"/>
    <w:rsid w:val="00B838FE"/>
    <w:rsid w:val="00B85433"/>
    <w:rsid w:val="00B873AF"/>
    <w:rsid w:val="00B94EAC"/>
    <w:rsid w:val="00BA1EC1"/>
    <w:rsid w:val="00BA2710"/>
    <w:rsid w:val="00BA6B78"/>
    <w:rsid w:val="00BB29C1"/>
    <w:rsid w:val="00BB4C1F"/>
    <w:rsid w:val="00BB5095"/>
    <w:rsid w:val="00BC3102"/>
    <w:rsid w:val="00BC514D"/>
    <w:rsid w:val="00BC792C"/>
    <w:rsid w:val="00BD0C97"/>
    <w:rsid w:val="00BD1D63"/>
    <w:rsid w:val="00BD4E8A"/>
    <w:rsid w:val="00BD6297"/>
    <w:rsid w:val="00BE2CF8"/>
    <w:rsid w:val="00BE60E7"/>
    <w:rsid w:val="00BE6598"/>
    <w:rsid w:val="00BF1DD0"/>
    <w:rsid w:val="00BF4D7B"/>
    <w:rsid w:val="00BF54A6"/>
    <w:rsid w:val="00C12A3B"/>
    <w:rsid w:val="00C13B15"/>
    <w:rsid w:val="00C206AE"/>
    <w:rsid w:val="00C24CDA"/>
    <w:rsid w:val="00C308A6"/>
    <w:rsid w:val="00C4761F"/>
    <w:rsid w:val="00C50908"/>
    <w:rsid w:val="00C566C1"/>
    <w:rsid w:val="00C6186D"/>
    <w:rsid w:val="00C631A9"/>
    <w:rsid w:val="00C65A8C"/>
    <w:rsid w:val="00C66645"/>
    <w:rsid w:val="00C72BE8"/>
    <w:rsid w:val="00C72D52"/>
    <w:rsid w:val="00C74670"/>
    <w:rsid w:val="00C74F56"/>
    <w:rsid w:val="00C915D0"/>
    <w:rsid w:val="00C920EE"/>
    <w:rsid w:val="00C94AF4"/>
    <w:rsid w:val="00C94B01"/>
    <w:rsid w:val="00CA2AA3"/>
    <w:rsid w:val="00CA3316"/>
    <w:rsid w:val="00CA358D"/>
    <w:rsid w:val="00CB1698"/>
    <w:rsid w:val="00CB63B7"/>
    <w:rsid w:val="00CC0B62"/>
    <w:rsid w:val="00CC2299"/>
    <w:rsid w:val="00CC2F2C"/>
    <w:rsid w:val="00CC2F7A"/>
    <w:rsid w:val="00CD0D8A"/>
    <w:rsid w:val="00CD35BE"/>
    <w:rsid w:val="00CD433B"/>
    <w:rsid w:val="00CD4877"/>
    <w:rsid w:val="00CE7EAB"/>
    <w:rsid w:val="00D0011E"/>
    <w:rsid w:val="00D00D8B"/>
    <w:rsid w:val="00D0361C"/>
    <w:rsid w:val="00D10A23"/>
    <w:rsid w:val="00D16036"/>
    <w:rsid w:val="00D168C0"/>
    <w:rsid w:val="00D175AB"/>
    <w:rsid w:val="00D20B79"/>
    <w:rsid w:val="00D272B1"/>
    <w:rsid w:val="00D27F81"/>
    <w:rsid w:val="00D32294"/>
    <w:rsid w:val="00D34811"/>
    <w:rsid w:val="00D351F8"/>
    <w:rsid w:val="00D369D9"/>
    <w:rsid w:val="00D36CDC"/>
    <w:rsid w:val="00D43969"/>
    <w:rsid w:val="00D459D1"/>
    <w:rsid w:val="00D45CB0"/>
    <w:rsid w:val="00D46D94"/>
    <w:rsid w:val="00D51E73"/>
    <w:rsid w:val="00D539B3"/>
    <w:rsid w:val="00D57E29"/>
    <w:rsid w:val="00D675B4"/>
    <w:rsid w:val="00D755C0"/>
    <w:rsid w:val="00D77BAB"/>
    <w:rsid w:val="00D8225E"/>
    <w:rsid w:val="00D84139"/>
    <w:rsid w:val="00D84CC1"/>
    <w:rsid w:val="00D85970"/>
    <w:rsid w:val="00D91252"/>
    <w:rsid w:val="00D93AA2"/>
    <w:rsid w:val="00D94622"/>
    <w:rsid w:val="00D957B7"/>
    <w:rsid w:val="00DA2ECF"/>
    <w:rsid w:val="00DA4769"/>
    <w:rsid w:val="00DA4F12"/>
    <w:rsid w:val="00DA5037"/>
    <w:rsid w:val="00DB1212"/>
    <w:rsid w:val="00DB5B2D"/>
    <w:rsid w:val="00DB5D09"/>
    <w:rsid w:val="00DC1A6A"/>
    <w:rsid w:val="00DC45A5"/>
    <w:rsid w:val="00DC518C"/>
    <w:rsid w:val="00DC522E"/>
    <w:rsid w:val="00DC68AC"/>
    <w:rsid w:val="00DC7F2C"/>
    <w:rsid w:val="00DD36D2"/>
    <w:rsid w:val="00DD56B6"/>
    <w:rsid w:val="00DD7563"/>
    <w:rsid w:val="00DD76C8"/>
    <w:rsid w:val="00DE0392"/>
    <w:rsid w:val="00DE4184"/>
    <w:rsid w:val="00DE53DE"/>
    <w:rsid w:val="00DF0BE8"/>
    <w:rsid w:val="00DF72D4"/>
    <w:rsid w:val="00E05986"/>
    <w:rsid w:val="00E05EFE"/>
    <w:rsid w:val="00E063B0"/>
    <w:rsid w:val="00E1289E"/>
    <w:rsid w:val="00E13F1D"/>
    <w:rsid w:val="00E21C04"/>
    <w:rsid w:val="00E31907"/>
    <w:rsid w:val="00E36CC2"/>
    <w:rsid w:val="00E3774F"/>
    <w:rsid w:val="00E37B71"/>
    <w:rsid w:val="00E42675"/>
    <w:rsid w:val="00E47777"/>
    <w:rsid w:val="00E52B0D"/>
    <w:rsid w:val="00E54E37"/>
    <w:rsid w:val="00E6069B"/>
    <w:rsid w:val="00E61F6B"/>
    <w:rsid w:val="00E71B27"/>
    <w:rsid w:val="00E71C15"/>
    <w:rsid w:val="00E72D80"/>
    <w:rsid w:val="00E732CD"/>
    <w:rsid w:val="00E743F0"/>
    <w:rsid w:val="00E75E81"/>
    <w:rsid w:val="00E75E8B"/>
    <w:rsid w:val="00E76A6F"/>
    <w:rsid w:val="00E95AC8"/>
    <w:rsid w:val="00EA700E"/>
    <w:rsid w:val="00EB61A4"/>
    <w:rsid w:val="00EB7586"/>
    <w:rsid w:val="00EC2D86"/>
    <w:rsid w:val="00EC3212"/>
    <w:rsid w:val="00EC484A"/>
    <w:rsid w:val="00EC4FFB"/>
    <w:rsid w:val="00EC6835"/>
    <w:rsid w:val="00ED02B9"/>
    <w:rsid w:val="00ED1EB1"/>
    <w:rsid w:val="00ED26B8"/>
    <w:rsid w:val="00ED29F9"/>
    <w:rsid w:val="00ED5A60"/>
    <w:rsid w:val="00ED5C23"/>
    <w:rsid w:val="00ED6CD9"/>
    <w:rsid w:val="00EE116B"/>
    <w:rsid w:val="00EE3007"/>
    <w:rsid w:val="00EE5192"/>
    <w:rsid w:val="00EE55D6"/>
    <w:rsid w:val="00EE7732"/>
    <w:rsid w:val="00EF40DF"/>
    <w:rsid w:val="00EF5F1D"/>
    <w:rsid w:val="00F00A4E"/>
    <w:rsid w:val="00F01C41"/>
    <w:rsid w:val="00F066B3"/>
    <w:rsid w:val="00F10E59"/>
    <w:rsid w:val="00F1393A"/>
    <w:rsid w:val="00F13A1F"/>
    <w:rsid w:val="00F16E32"/>
    <w:rsid w:val="00F2306E"/>
    <w:rsid w:val="00F23314"/>
    <w:rsid w:val="00F26F3B"/>
    <w:rsid w:val="00F36382"/>
    <w:rsid w:val="00F40779"/>
    <w:rsid w:val="00F40B15"/>
    <w:rsid w:val="00F435F1"/>
    <w:rsid w:val="00F52099"/>
    <w:rsid w:val="00F531D2"/>
    <w:rsid w:val="00F65D88"/>
    <w:rsid w:val="00F72742"/>
    <w:rsid w:val="00F73F2A"/>
    <w:rsid w:val="00F74D22"/>
    <w:rsid w:val="00F76EBB"/>
    <w:rsid w:val="00F83A15"/>
    <w:rsid w:val="00F85474"/>
    <w:rsid w:val="00F86503"/>
    <w:rsid w:val="00F90A4F"/>
    <w:rsid w:val="00F91D79"/>
    <w:rsid w:val="00F921A8"/>
    <w:rsid w:val="00F925ED"/>
    <w:rsid w:val="00F93982"/>
    <w:rsid w:val="00F9401F"/>
    <w:rsid w:val="00F97382"/>
    <w:rsid w:val="00FA311A"/>
    <w:rsid w:val="00FB21AE"/>
    <w:rsid w:val="00FB67AF"/>
    <w:rsid w:val="00FB7969"/>
    <w:rsid w:val="00FC028A"/>
    <w:rsid w:val="00FC0BAD"/>
    <w:rsid w:val="00FC29A8"/>
    <w:rsid w:val="00FC3C3F"/>
    <w:rsid w:val="00FC6B36"/>
    <w:rsid w:val="00FD30B0"/>
    <w:rsid w:val="00FD4021"/>
    <w:rsid w:val="00FD548E"/>
    <w:rsid w:val="00FD6FD5"/>
    <w:rsid w:val="00FE0392"/>
    <w:rsid w:val="00FE1638"/>
    <w:rsid w:val="00FE316E"/>
    <w:rsid w:val="00FE602F"/>
    <w:rsid w:val="00FE6FAA"/>
    <w:rsid w:val="00FF4E15"/>
    <w:rsid w:val="00FF6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71F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41A3"/>
    <w:rPr>
      <w:rFonts w:ascii="Verdana" w:hAnsi="Verdana"/>
      <w:szCs w:val="24"/>
    </w:rPr>
  </w:style>
  <w:style w:type="paragraph" w:styleId="Heading1">
    <w:name w:val="heading 1"/>
    <w:next w:val="BodyTextHeading1"/>
    <w:link w:val="Heading1Char"/>
    <w:qFormat/>
    <w:rsid w:val="00F65D88"/>
    <w:pPr>
      <w:numPr>
        <w:numId w:val="1"/>
      </w:numPr>
      <w:spacing w:before="480" w:after="80"/>
      <w:ind w:right="86"/>
      <w:outlineLvl w:val="0"/>
    </w:pPr>
    <w:rPr>
      <w:rFonts w:ascii="Arial" w:hAnsi="Arial" w:cs="Arial"/>
      <w:b/>
      <w:caps/>
      <w:sz w:val="24"/>
      <w:szCs w:val="24"/>
    </w:rPr>
  </w:style>
  <w:style w:type="paragraph" w:styleId="Heading2">
    <w:name w:val="heading 2"/>
    <w:basedOn w:val="Heading1"/>
    <w:next w:val="BodyTextHeading2"/>
    <w:qFormat/>
    <w:rsid w:val="00D168C0"/>
    <w:pPr>
      <w:numPr>
        <w:ilvl w:val="1"/>
      </w:numPr>
      <w:spacing w:before="240"/>
      <w:outlineLvl w:val="1"/>
    </w:pPr>
    <w:rPr>
      <w:rFonts w:cs="Tahoma"/>
      <w:caps w:val="0"/>
      <w:szCs w:val="20"/>
    </w:rPr>
  </w:style>
  <w:style w:type="paragraph" w:styleId="Heading3">
    <w:name w:val="heading 3"/>
    <w:basedOn w:val="Heading2"/>
    <w:next w:val="BodyTextHeading3"/>
    <w:qFormat/>
    <w:rsid w:val="002A1CA0"/>
    <w:pPr>
      <w:numPr>
        <w:ilvl w:val="2"/>
      </w:numPr>
      <w:ind w:left="864" w:firstLine="0"/>
      <w:outlineLvl w:val="2"/>
    </w:pPr>
    <w:rPr>
      <w:rFonts w:cs="Arial"/>
      <w:sz w:val="22"/>
      <w:u w:val="single"/>
    </w:rPr>
  </w:style>
  <w:style w:type="paragraph" w:styleId="Heading4">
    <w:name w:val="heading 4"/>
    <w:basedOn w:val="Heading3"/>
    <w:next w:val="BodyTextHeading4"/>
    <w:link w:val="Heading4Char"/>
    <w:qFormat/>
    <w:rsid w:val="002A1CA0"/>
    <w:pPr>
      <w:keepNext/>
      <w:numPr>
        <w:ilvl w:val="3"/>
      </w:numPr>
      <w:ind w:left="1296" w:firstLine="0"/>
      <w:outlineLvl w:val="3"/>
    </w:pPr>
  </w:style>
  <w:style w:type="paragraph" w:styleId="Heading5">
    <w:name w:val="heading 5"/>
    <w:basedOn w:val="Heading4"/>
    <w:next w:val="BodyTextHeading5"/>
    <w:link w:val="Heading5Char"/>
    <w:qFormat/>
    <w:rsid w:val="002A1CA0"/>
    <w:pPr>
      <w:numPr>
        <w:ilvl w:val="4"/>
      </w:numPr>
      <w:ind w:left="1728" w:firstLine="0"/>
      <w:outlineLvl w:val="4"/>
    </w:pPr>
  </w:style>
  <w:style w:type="paragraph" w:styleId="Heading6">
    <w:name w:val="heading 6"/>
    <w:basedOn w:val="Heading5"/>
    <w:next w:val="BodyTextHeading6"/>
    <w:link w:val="Heading6Char"/>
    <w:qFormat/>
    <w:rsid w:val="002A1CA0"/>
    <w:pPr>
      <w:numPr>
        <w:ilvl w:val="5"/>
      </w:numPr>
      <w:ind w:left="2160" w:firstLine="0"/>
      <w:outlineLvl w:val="5"/>
    </w:pPr>
  </w:style>
  <w:style w:type="paragraph" w:styleId="Heading7">
    <w:name w:val="heading 7"/>
    <w:basedOn w:val="Heading6"/>
    <w:next w:val="BodyTextHeading7"/>
    <w:link w:val="Heading7Char"/>
    <w:qFormat/>
    <w:rsid w:val="002A1CA0"/>
    <w:pPr>
      <w:numPr>
        <w:ilvl w:val="6"/>
      </w:numPr>
      <w:ind w:left="2592" w:firstLine="0"/>
      <w:outlineLvl w:val="6"/>
    </w:pPr>
  </w:style>
  <w:style w:type="paragraph" w:styleId="Heading8">
    <w:name w:val="heading 8"/>
    <w:basedOn w:val="Heading7"/>
    <w:next w:val="BodyTextHeading8"/>
    <w:link w:val="Heading8Char"/>
    <w:qFormat/>
    <w:rsid w:val="002A1CA0"/>
    <w:pPr>
      <w:numPr>
        <w:ilvl w:val="7"/>
      </w:numPr>
      <w:ind w:left="3024" w:firstLine="0"/>
      <w:outlineLvl w:val="7"/>
    </w:pPr>
  </w:style>
  <w:style w:type="paragraph" w:styleId="Heading9">
    <w:name w:val="heading 9"/>
    <w:basedOn w:val="Heading8"/>
    <w:next w:val="BodyTextHeading9"/>
    <w:link w:val="Heading9Char"/>
    <w:qFormat/>
    <w:rsid w:val="002A1CA0"/>
    <w:pPr>
      <w:numPr>
        <w:ilvl w:val="8"/>
      </w:numPr>
      <w:ind w:left="3456"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tabs>
        <w:tab w:val="left" w:pos="-720"/>
        <w:tab w:val="left" w:pos="0"/>
        <w:tab w:val="left" w:pos="720"/>
        <w:tab w:val="left" w:pos="1440"/>
      </w:tabs>
      <w:suppressAutoHyphens/>
      <w:ind w:left="2160" w:hanging="2160"/>
      <w:jc w:val="both"/>
    </w:pPr>
    <w:rPr>
      <w:spacing w:val="-2"/>
      <w:sz w:val="22"/>
      <w:szCs w:val="20"/>
    </w:rPr>
  </w:style>
  <w:style w:type="paragraph" w:styleId="BodyTextIndent2">
    <w:name w:val="Body Text Indent 2"/>
    <w:basedOn w:val="Normal"/>
    <w:pPr>
      <w:tabs>
        <w:tab w:val="left" w:pos="-1440"/>
        <w:tab w:val="left" w:pos="-720"/>
        <w:tab w:val="left" w:pos="0"/>
        <w:tab w:val="left" w:pos="720"/>
        <w:tab w:val="left" w:pos="1440"/>
        <w:tab w:val="left" w:pos="2160"/>
        <w:tab w:val="left" w:pos="2416"/>
        <w:tab w:val="left" w:pos="2880"/>
      </w:tabs>
      <w:suppressAutoHyphens/>
      <w:ind w:left="1440"/>
      <w:jc w:val="both"/>
    </w:pPr>
    <w:rPr>
      <w:spacing w:val="-2"/>
      <w:sz w:val="22"/>
      <w:szCs w:val="20"/>
    </w:rPr>
  </w:style>
  <w:style w:type="paragraph" w:styleId="BodyTextIndent3">
    <w:name w:val="Body Text Indent 3"/>
    <w:basedOn w:val="Normal"/>
    <w:pPr>
      <w:tabs>
        <w:tab w:val="left" w:pos="-1440"/>
        <w:tab w:val="left" w:pos="-720"/>
        <w:tab w:val="left" w:pos="0"/>
        <w:tab w:val="left" w:pos="720"/>
        <w:tab w:val="left" w:pos="1440"/>
        <w:tab w:val="left" w:pos="2250"/>
        <w:tab w:val="left" w:pos="2416"/>
        <w:tab w:val="left" w:pos="2880"/>
      </w:tabs>
      <w:suppressAutoHyphens/>
      <w:ind w:left="1440" w:hanging="720"/>
      <w:jc w:val="both"/>
    </w:pPr>
    <w:rPr>
      <w:spacing w:val="-2"/>
      <w:sz w:val="22"/>
      <w:szCs w:val="20"/>
    </w:rPr>
  </w:style>
  <w:style w:type="paragraph" w:styleId="BodyText2">
    <w:name w:val="Body Text 2"/>
    <w:basedOn w:val="Normal"/>
    <w:pPr>
      <w:tabs>
        <w:tab w:val="left" w:pos="-1440"/>
        <w:tab w:val="left" w:pos="-720"/>
        <w:tab w:val="left" w:pos="0"/>
        <w:tab w:val="left" w:pos="720"/>
        <w:tab w:val="left" w:pos="1260"/>
        <w:tab w:val="left" w:pos="1440"/>
        <w:tab w:val="left" w:pos="2160"/>
        <w:tab w:val="left" w:pos="2416"/>
        <w:tab w:val="left" w:pos="2880"/>
      </w:tabs>
      <w:suppressAutoHyphens/>
      <w:jc w:val="both"/>
    </w:pPr>
    <w:rPr>
      <w:spacing w:val="-2"/>
      <w:sz w:val="22"/>
      <w:szCs w:val="20"/>
    </w:rPr>
  </w:style>
  <w:style w:type="paragraph" w:styleId="Caption">
    <w:name w:val="caption"/>
    <w:basedOn w:val="Normal"/>
    <w:next w:val="Normal"/>
    <w:qFormat/>
    <w:pPr>
      <w:tabs>
        <w:tab w:val="center" w:pos="4680"/>
      </w:tabs>
      <w:suppressAutoHyphens/>
      <w:jc w:val="center"/>
    </w:pPr>
    <w:rPr>
      <w:b/>
      <w:spacing w:val="-2"/>
      <w:sz w:val="22"/>
      <w:szCs w:val="20"/>
      <w:u w:val="single"/>
    </w:rPr>
  </w:style>
  <w:style w:type="character" w:styleId="PageNumber">
    <w:name w:val="page number"/>
    <w:basedOn w:val="DefaultParagraphFont"/>
  </w:style>
  <w:style w:type="paragraph" w:styleId="Footer">
    <w:name w:val="footer"/>
    <w:basedOn w:val="Normal"/>
    <w:pPr>
      <w:tabs>
        <w:tab w:val="center" w:pos="4320"/>
        <w:tab w:val="right" w:pos="8640"/>
      </w:tabs>
    </w:pPr>
    <w:rPr>
      <w:szCs w:val="20"/>
    </w:rPr>
  </w:style>
  <w:style w:type="paragraph" w:styleId="BodyText">
    <w:name w:val="Body Text"/>
    <w:basedOn w:val="Normal"/>
    <w:link w:val="BodyTextChar"/>
    <w:qFormat/>
    <w:rsid w:val="007E1EBC"/>
    <w:pPr>
      <w:spacing w:after="180"/>
      <w:ind w:right="86"/>
    </w:pPr>
    <w:rPr>
      <w:szCs w:val="20"/>
    </w:rPr>
  </w:style>
  <w:style w:type="paragraph" w:styleId="Header">
    <w:name w:val="header"/>
    <w:basedOn w:val="Normal"/>
    <w:pPr>
      <w:tabs>
        <w:tab w:val="center" w:pos="4320"/>
        <w:tab w:val="right" w:pos="8640"/>
      </w:tabs>
    </w:pPr>
  </w:style>
  <w:style w:type="table" w:styleId="TableGrid">
    <w:name w:val="Table Grid"/>
    <w:basedOn w:val="TableNormal"/>
    <w:rsid w:val="007B6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6D507C"/>
    <w:rPr>
      <w:color w:val="0000FF"/>
      <w:u w:val="single"/>
    </w:rPr>
  </w:style>
  <w:style w:type="character" w:styleId="FollowedHyperlink">
    <w:name w:val="FollowedHyperlink"/>
    <w:rsid w:val="008D16BF"/>
    <w:rPr>
      <w:color w:val="800080"/>
      <w:u w:val="single"/>
    </w:rPr>
  </w:style>
  <w:style w:type="paragraph" w:styleId="BalloonText">
    <w:name w:val="Balloon Text"/>
    <w:basedOn w:val="Normal"/>
    <w:link w:val="BalloonTextChar"/>
    <w:rsid w:val="00195837"/>
    <w:rPr>
      <w:rFonts w:ascii="Tahoma" w:hAnsi="Tahoma" w:cs="Tahoma"/>
      <w:sz w:val="16"/>
      <w:szCs w:val="16"/>
    </w:rPr>
  </w:style>
  <w:style w:type="character" w:customStyle="1" w:styleId="BalloonTextChar">
    <w:name w:val="Balloon Text Char"/>
    <w:link w:val="BalloonText"/>
    <w:rsid w:val="00195837"/>
    <w:rPr>
      <w:rFonts w:ascii="Tahoma" w:hAnsi="Tahoma" w:cs="Tahoma"/>
      <w:sz w:val="16"/>
      <w:szCs w:val="16"/>
    </w:rPr>
  </w:style>
  <w:style w:type="character" w:customStyle="1" w:styleId="Heading4Char">
    <w:name w:val="Heading 4 Char"/>
    <w:link w:val="Heading4"/>
    <w:rsid w:val="002A1CA0"/>
    <w:rPr>
      <w:rFonts w:ascii="Arial" w:hAnsi="Arial" w:cs="Arial"/>
      <w:b/>
      <w:sz w:val="22"/>
      <w:u w:val="single"/>
    </w:rPr>
  </w:style>
  <w:style w:type="character" w:customStyle="1" w:styleId="Heading5Char">
    <w:name w:val="Heading 5 Char"/>
    <w:link w:val="Heading5"/>
    <w:rsid w:val="002A1CA0"/>
    <w:rPr>
      <w:rFonts w:ascii="Arial" w:hAnsi="Arial" w:cs="Arial"/>
      <w:b/>
      <w:sz w:val="22"/>
      <w:u w:val="single"/>
    </w:rPr>
  </w:style>
  <w:style w:type="character" w:customStyle="1" w:styleId="Heading6Char">
    <w:name w:val="Heading 6 Char"/>
    <w:link w:val="Heading6"/>
    <w:rsid w:val="002A1CA0"/>
    <w:rPr>
      <w:rFonts w:ascii="Arial" w:hAnsi="Arial" w:cs="Arial"/>
      <w:b/>
      <w:sz w:val="22"/>
      <w:u w:val="single"/>
    </w:rPr>
  </w:style>
  <w:style w:type="character" w:customStyle="1" w:styleId="Heading7Char">
    <w:name w:val="Heading 7 Char"/>
    <w:link w:val="Heading7"/>
    <w:rsid w:val="002A1CA0"/>
    <w:rPr>
      <w:rFonts w:ascii="Arial" w:hAnsi="Arial" w:cs="Arial"/>
      <w:b/>
      <w:sz w:val="22"/>
      <w:u w:val="single"/>
    </w:rPr>
  </w:style>
  <w:style w:type="character" w:customStyle="1" w:styleId="Heading8Char">
    <w:name w:val="Heading 8 Char"/>
    <w:link w:val="Heading8"/>
    <w:rsid w:val="002A1CA0"/>
    <w:rPr>
      <w:rFonts w:ascii="Arial" w:hAnsi="Arial" w:cs="Arial"/>
      <w:b/>
      <w:sz w:val="22"/>
      <w:u w:val="single"/>
    </w:rPr>
  </w:style>
  <w:style w:type="character" w:customStyle="1" w:styleId="Heading9Char">
    <w:name w:val="Heading 9 Char"/>
    <w:link w:val="Heading9"/>
    <w:rsid w:val="002A1CA0"/>
    <w:rPr>
      <w:rFonts w:ascii="Arial" w:hAnsi="Arial" w:cs="Arial"/>
      <w:b/>
      <w:sz w:val="22"/>
      <w:u w:val="single"/>
    </w:rPr>
  </w:style>
  <w:style w:type="paragraph" w:customStyle="1" w:styleId="PRSTitles1">
    <w:name w:val="PRS Titles 1"/>
    <w:basedOn w:val="Heading1"/>
    <w:link w:val="PRSTitles1Char"/>
    <w:rsid w:val="00FE1638"/>
    <w:rPr>
      <w:rFonts w:ascii="Calibri" w:hAnsi="Calibri"/>
      <w:sz w:val="28"/>
    </w:rPr>
  </w:style>
  <w:style w:type="character" w:styleId="Emphasis">
    <w:name w:val="Emphasis"/>
    <w:qFormat/>
    <w:rsid w:val="001E4C3A"/>
    <w:rPr>
      <w:i/>
      <w:iCs/>
    </w:rPr>
  </w:style>
  <w:style w:type="character" w:customStyle="1" w:styleId="Heading1Char">
    <w:name w:val="Heading 1 Char"/>
    <w:link w:val="Heading1"/>
    <w:rsid w:val="00F65D88"/>
    <w:rPr>
      <w:rFonts w:ascii="Arial" w:hAnsi="Arial" w:cs="Arial"/>
      <w:b/>
      <w:caps/>
      <w:sz w:val="24"/>
      <w:szCs w:val="24"/>
    </w:rPr>
  </w:style>
  <w:style w:type="character" w:customStyle="1" w:styleId="PRSTitles1Char">
    <w:name w:val="PRS Titles 1 Char"/>
    <w:link w:val="PRSTitles1"/>
    <w:rsid w:val="00FE1638"/>
    <w:rPr>
      <w:rFonts w:ascii="Calibri" w:hAnsi="Calibri" w:cs="Arial"/>
      <w:b/>
      <w:caps/>
      <w:sz w:val="28"/>
      <w:szCs w:val="24"/>
    </w:rPr>
  </w:style>
  <w:style w:type="character" w:customStyle="1" w:styleId="BodyTextChar">
    <w:name w:val="Body Text Char"/>
    <w:link w:val="BodyText"/>
    <w:rsid w:val="007E1EBC"/>
    <w:rPr>
      <w:rFonts w:ascii="Verdana" w:hAnsi="Verdana"/>
    </w:rPr>
  </w:style>
  <w:style w:type="character" w:customStyle="1" w:styleId="BodyTextIndentChar">
    <w:name w:val="Body Text Indent Char"/>
    <w:link w:val="BodyTextIndent"/>
    <w:rsid w:val="008A69ED"/>
    <w:rPr>
      <w:rFonts w:ascii="Verdana" w:hAnsi="Verdana"/>
      <w:spacing w:val="-2"/>
      <w:sz w:val="22"/>
    </w:rPr>
  </w:style>
  <w:style w:type="paragraph" w:customStyle="1" w:styleId="BodyTextHeading1">
    <w:name w:val="BodyText_Heading1"/>
    <w:basedOn w:val="BodyText"/>
    <w:qFormat/>
    <w:rsid w:val="007E1EBC"/>
    <w:pPr>
      <w:ind w:left="432"/>
    </w:pPr>
  </w:style>
  <w:style w:type="paragraph" w:styleId="BlockText">
    <w:name w:val="Block Text"/>
    <w:basedOn w:val="Normal"/>
    <w:rsid w:val="00F65D88"/>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BodyTextHeading2">
    <w:name w:val="BodyText_Heading2"/>
    <w:basedOn w:val="BodyTextHeading1"/>
    <w:qFormat/>
    <w:rsid w:val="007E1EBC"/>
    <w:pPr>
      <w:ind w:left="864"/>
    </w:pPr>
  </w:style>
  <w:style w:type="paragraph" w:customStyle="1" w:styleId="BodyTextHeading3">
    <w:name w:val="BodyText_Heading3"/>
    <w:basedOn w:val="BodyTextHeading2"/>
    <w:qFormat/>
    <w:rsid w:val="00D168C0"/>
    <w:pPr>
      <w:ind w:left="1440"/>
    </w:pPr>
  </w:style>
  <w:style w:type="paragraph" w:customStyle="1" w:styleId="BodyTextHeading4">
    <w:name w:val="BodyText_Heading4"/>
    <w:basedOn w:val="BodyTextHeading3"/>
    <w:qFormat/>
    <w:rsid w:val="001C20AB"/>
    <w:pPr>
      <w:ind w:left="2160"/>
    </w:pPr>
  </w:style>
  <w:style w:type="paragraph" w:customStyle="1" w:styleId="BodyTextHeading5">
    <w:name w:val="BodyText_Heading5"/>
    <w:basedOn w:val="BodyTextHeading4"/>
    <w:qFormat/>
    <w:rsid w:val="007E1EBC"/>
  </w:style>
  <w:style w:type="paragraph" w:customStyle="1" w:styleId="BodyTextHeading6">
    <w:name w:val="BodyText_Heading6"/>
    <w:basedOn w:val="BodyTextHeading5"/>
    <w:qFormat/>
    <w:rsid w:val="002B7A7A"/>
    <w:pPr>
      <w:ind w:left="3600"/>
    </w:pPr>
  </w:style>
  <w:style w:type="paragraph" w:customStyle="1" w:styleId="BodyTextHeading7">
    <w:name w:val="BodyText_Heading7"/>
    <w:basedOn w:val="BodyTextHeading6"/>
    <w:qFormat/>
    <w:rsid w:val="002B7A7A"/>
    <w:pPr>
      <w:ind w:left="4320"/>
    </w:pPr>
  </w:style>
  <w:style w:type="paragraph" w:customStyle="1" w:styleId="BodyTextHeading8">
    <w:name w:val="BodyText_Heading8"/>
    <w:basedOn w:val="BodyTextHeading7"/>
    <w:qFormat/>
    <w:rsid w:val="002B7A7A"/>
    <w:pPr>
      <w:ind w:left="5040"/>
    </w:pPr>
  </w:style>
  <w:style w:type="paragraph" w:customStyle="1" w:styleId="BodyTextHeading9">
    <w:name w:val="BodyText_Heading9"/>
    <w:basedOn w:val="BodyTextHeading8"/>
    <w:qFormat/>
    <w:rsid w:val="002B7A7A"/>
    <w:pPr>
      <w:ind w:left="5760"/>
    </w:pPr>
  </w:style>
  <w:style w:type="paragraph" w:styleId="TOC2">
    <w:name w:val="toc 2"/>
    <w:basedOn w:val="Normal"/>
    <w:next w:val="Normal"/>
    <w:autoRedefine/>
    <w:uiPriority w:val="39"/>
    <w:rsid w:val="00241347"/>
    <w:pPr>
      <w:tabs>
        <w:tab w:val="left" w:pos="1080"/>
        <w:tab w:val="right" w:leader="dot" w:pos="10973"/>
      </w:tabs>
      <w:spacing w:before="240" w:after="120"/>
      <w:ind w:left="547"/>
    </w:pPr>
    <w:rPr>
      <w:rFonts w:ascii="Arial" w:hAnsi="Arial"/>
      <w:iCs/>
      <w:sz w:val="22"/>
      <w:szCs w:val="20"/>
    </w:rPr>
  </w:style>
  <w:style w:type="paragraph" w:styleId="TOC1">
    <w:name w:val="toc 1"/>
    <w:basedOn w:val="Normal"/>
    <w:next w:val="Normal"/>
    <w:autoRedefine/>
    <w:uiPriority w:val="39"/>
    <w:rsid w:val="00241347"/>
    <w:pPr>
      <w:tabs>
        <w:tab w:val="left" w:pos="630"/>
        <w:tab w:val="right" w:leader="dot" w:pos="10970"/>
      </w:tabs>
      <w:spacing w:before="240" w:after="120"/>
      <w:ind w:left="187"/>
    </w:pPr>
    <w:rPr>
      <w:rFonts w:ascii="Arial" w:hAnsi="Arial"/>
      <w:bCs/>
      <w:noProof/>
      <w:sz w:val="22"/>
      <w:szCs w:val="20"/>
    </w:rPr>
  </w:style>
  <w:style w:type="paragraph" w:styleId="TOC3">
    <w:name w:val="toc 3"/>
    <w:basedOn w:val="Normal"/>
    <w:next w:val="Normal"/>
    <w:autoRedefine/>
    <w:uiPriority w:val="39"/>
    <w:rsid w:val="00241347"/>
    <w:pPr>
      <w:tabs>
        <w:tab w:val="left" w:pos="1620"/>
        <w:tab w:val="right" w:leader="dot" w:pos="10970"/>
      </w:tabs>
      <w:spacing w:before="240" w:after="120"/>
      <w:ind w:left="907"/>
    </w:pPr>
    <w:rPr>
      <w:rFonts w:ascii="Arial" w:hAnsi="Arial"/>
      <w:sz w:val="22"/>
      <w:szCs w:val="20"/>
    </w:rPr>
  </w:style>
  <w:style w:type="paragraph" w:styleId="TOC4">
    <w:name w:val="toc 4"/>
    <w:basedOn w:val="Normal"/>
    <w:next w:val="Normal"/>
    <w:autoRedefine/>
    <w:uiPriority w:val="39"/>
    <w:rsid w:val="00241347"/>
    <w:pPr>
      <w:tabs>
        <w:tab w:val="left" w:pos="2070"/>
        <w:tab w:val="right" w:leader="dot" w:pos="10970"/>
      </w:tabs>
      <w:spacing w:before="240" w:after="120"/>
      <w:ind w:left="1267"/>
    </w:pPr>
    <w:rPr>
      <w:rFonts w:ascii="Arial" w:hAnsi="Arial"/>
      <w:sz w:val="22"/>
      <w:szCs w:val="20"/>
    </w:rPr>
  </w:style>
  <w:style w:type="paragraph" w:styleId="TOC5">
    <w:name w:val="toc 5"/>
    <w:basedOn w:val="Normal"/>
    <w:next w:val="Normal"/>
    <w:autoRedefine/>
    <w:uiPriority w:val="39"/>
    <w:rsid w:val="00241347"/>
    <w:pPr>
      <w:tabs>
        <w:tab w:val="left" w:pos="2790"/>
        <w:tab w:val="right" w:leader="dot" w:pos="10970"/>
      </w:tabs>
      <w:spacing w:before="240" w:after="120"/>
      <w:ind w:left="1714"/>
    </w:pPr>
    <w:rPr>
      <w:rFonts w:ascii="Arial" w:hAnsi="Arial"/>
      <w:sz w:val="22"/>
      <w:szCs w:val="20"/>
    </w:rPr>
  </w:style>
  <w:style w:type="paragraph" w:styleId="TOC6">
    <w:name w:val="toc 6"/>
    <w:basedOn w:val="Normal"/>
    <w:next w:val="Normal"/>
    <w:autoRedefine/>
    <w:uiPriority w:val="39"/>
    <w:rsid w:val="00241347"/>
    <w:pPr>
      <w:tabs>
        <w:tab w:val="left" w:pos="3330"/>
        <w:tab w:val="right" w:leader="dot" w:pos="10970"/>
      </w:tabs>
      <w:spacing w:before="240" w:after="120"/>
      <w:ind w:left="2074"/>
    </w:pPr>
    <w:rPr>
      <w:rFonts w:ascii="Arial" w:hAnsi="Arial"/>
      <w:sz w:val="22"/>
      <w:szCs w:val="20"/>
    </w:rPr>
  </w:style>
  <w:style w:type="paragraph" w:styleId="TOC7">
    <w:name w:val="toc 7"/>
    <w:basedOn w:val="Normal"/>
    <w:next w:val="Normal"/>
    <w:autoRedefine/>
    <w:uiPriority w:val="39"/>
    <w:rsid w:val="00F97382"/>
    <w:pPr>
      <w:ind w:left="1200"/>
    </w:pPr>
    <w:rPr>
      <w:rFonts w:asciiTheme="minorHAnsi" w:hAnsiTheme="minorHAnsi"/>
      <w:szCs w:val="20"/>
    </w:rPr>
  </w:style>
  <w:style w:type="paragraph" w:styleId="TOC8">
    <w:name w:val="toc 8"/>
    <w:basedOn w:val="Normal"/>
    <w:next w:val="Normal"/>
    <w:autoRedefine/>
    <w:uiPriority w:val="39"/>
    <w:rsid w:val="00F97382"/>
    <w:pPr>
      <w:ind w:left="1400"/>
    </w:pPr>
    <w:rPr>
      <w:rFonts w:asciiTheme="minorHAnsi" w:hAnsiTheme="minorHAnsi"/>
      <w:szCs w:val="20"/>
    </w:rPr>
  </w:style>
  <w:style w:type="paragraph" w:styleId="TOC9">
    <w:name w:val="toc 9"/>
    <w:basedOn w:val="Normal"/>
    <w:next w:val="Normal"/>
    <w:autoRedefine/>
    <w:uiPriority w:val="39"/>
    <w:rsid w:val="00F97382"/>
    <w:pPr>
      <w:ind w:left="1600"/>
    </w:pPr>
    <w:rPr>
      <w:rFonts w:asciiTheme="minorHAnsi" w:hAnsiTheme="minorHAnsi"/>
      <w:szCs w:val="20"/>
    </w:rPr>
  </w:style>
  <w:style w:type="paragraph" w:styleId="ListParagraph">
    <w:name w:val="List Paragraph"/>
    <w:basedOn w:val="Normal"/>
    <w:uiPriority w:val="34"/>
    <w:qFormat/>
    <w:rsid w:val="00031558"/>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41A3"/>
    <w:rPr>
      <w:rFonts w:ascii="Verdana" w:hAnsi="Verdana"/>
      <w:szCs w:val="24"/>
    </w:rPr>
  </w:style>
  <w:style w:type="paragraph" w:styleId="Heading1">
    <w:name w:val="heading 1"/>
    <w:next w:val="BodyTextHeading1"/>
    <w:link w:val="Heading1Char"/>
    <w:qFormat/>
    <w:rsid w:val="00F65D88"/>
    <w:pPr>
      <w:numPr>
        <w:numId w:val="1"/>
      </w:numPr>
      <w:spacing w:before="480" w:after="80"/>
      <w:ind w:right="86"/>
      <w:outlineLvl w:val="0"/>
    </w:pPr>
    <w:rPr>
      <w:rFonts w:ascii="Arial" w:hAnsi="Arial" w:cs="Arial"/>
      <w:b/>
      <w:caps/>
      <w:sz w:val="24"/>
      <w:szCs w:val="24"/>
    </w:rPr>
  </w:style>
  <w:style w:type="paragraph" w:styleId="Heading2">
    <w:name w:val="heading 2"/>
    <w:basedOn w:val="Heading1"/>
    <w:next w:val="BodyTextHeading2"/>
    <w:qFormat/>
    <w:rsid w:val="00D168C0"/>
    <w:pPr>
      <w:numPr>
        <w:ilvl w:val="1"/>
      </w:numPr>
      <w:spacing w:before="240"/>
      <w:outlineLvl w:val="1"/>
    </w:pPr>
    <w:rPr>
      <w:rFonts w:cs="Tahoma"/>
      <w:caps w:val="0"/>
      <w:szCs w:val="20"/>
    </w:rPr>
  </w:style>
  <w:style w:type="paragraph" w:styleId="Heading3">
    <w:name w:val="heading 3"/>
    <w:basedOn w:val="Heading2"/>
    <w:next w:val="BodyTextHeading3"/>
    <w:qFormat/>
    <w:rsid w:val="002A1CA0"/>
    <w:pPr>
      <w:numPr>
        <w:ilvl w:val="2"/>
      </w:numPr>
      <w:ind w:left="864" w:firstLine="0"/>
      <w:outlineLvl w:val="2"/>
    </w:pPr>
    <w:rPr>
      <w:rFonts w:cs="Arial"/>
      <w:sz w:val="22"/>
      <w:u w:val="single"/>
    </w:rPr>
  </w:style>
  <w:style w:type="paragraph" w:styleId="Heading4">
    <w:name w:val="heading 4"/>
    <w:basedOn w:val="Heading3"/>
    <w:next w:val="BodyTextHeading4"/>
    <w:link w:val="Heading4Char"/>
    <w:qFormat/>
    <w:rsid w:val="002A1CA0"/>
    <w:pPr>
      <w:keepNext/>
      <w:numPr>
        <w:ilvl w:val="3"/>
      </w:numPr>
      <w:ind w:left="1296" w:firstLine="0"/>
      <w:outlineLvl w:val="3"/>
    </w:pPr>
  </w:style>
  <w:style w:type="paragraph" w:styleId="Heading5">
    <w:name w:val="heading 5"/>
    <w:basedOn w:val="Heading4"/>
    <w:next w:val="BodyTextHeading5"/>
    <w:link w:val="Heading5Char"/>
    <w:qFormat/>
    <w:rsid w:val="002A1CA0"/>
    <w:pPr>
      <w:numPr>
        <w:ilvl w:val="4"/>
      </w:numPr>
      <w:ind w:left="1728" w:firstLine="0"/>
      <w:outlineLvl w:val="4"/>
    </w:pPr>
  </w:style>
  <w:style w:type="paragraph" w:styleId="Heading6">
    <w:name w:val="heading 6"/>
    <w:basedOn w:val="Heading5"/>
    <w:next w:val="BodyTextHeading6"/>
    <w:link w:val="Heading6Char"/>
    <w:qFormat/>
    <w:rsid w:val="002A1CA0"/>
    <w:pPr>
      <w:numPr>
        <w:ilvl w:val="5"/>
      </w:numPr>
      <w:ind w:left="2160" w:firstLine="0"/>
      <w:outlineLvl w:val="5"/>
    </w:pPr>
  </w:style>
  <w:style w:type="paragraph" w:styleId="Heading7">
    <w:name w:val="heading 7"/>
    <w:basedOn w:val="Heading6"/>
    <w:next w:val="BodyTextHeading7"/>
    <w:link w:val="Heading7Char"/>
    <w:qFormat/>
    <w:rsid w:val="002A1CA0"/>
    <w:pPr>
      <w:numPr>
        <w:ilvl w:val="6"/>
      </w:numPr>
      <w:ind w:left="2592" w:firstLine="0"/>
      <w:outlineLvl w:val="6"/>
    </w:pPr>
  </w:style>
  <w:style w:type="paragraph" w:styleId="Heading8">
    <w:name w:val="heading 8"/>
    <w:basedOn w:val="Heading7"/>
    <w:next w:val="BodyTextHeading8"/>
    <w:link w:val="Heading8Char"/>
    <w:qFormat/>
    <w:rsid w:val="002A1CA0"/>
    <w:pPr>
      <w:numPr>
        <w:ilvl w:val="7"/>
      </w:numPr>
      <w:ind w:left="3024" w:firstLine="0"/>
      <w:outlineLvl w:val="7"/>
    </w:pPr>
  </w:style>
  <w:style w:type="paragraph" w:styleId="Heading9">
    <w:name w:val="heading 9"/>
    <w:basedOn w:val="Heading8"/>
    <w:next w:val="BodyTextHeading9"/>
    <w:link w:val="Heading9Char"/>
    <w:qFormat/>
    <w:rsid w:val="002A1CA0"/>
    <w:pPr>
      <w:numPr>
        <w:ilvl w:val="8"/>
      </w:numPr>
      <w:ind w:left="3456"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tabs>
        <w:tab w:val="left" w:pos="-720"/>
        <w:tab w:val="left" w:pos="0"/>
        <w:tab w:val="left" w:pos="720"/>
        <w:tab w:val="left" w:pos="1440"/>
      </w:tabs>
      <w:suppressAutoHyphens/>
      <w:ind w:left="2160" w:hanging="2160"/>
      <w:jc w:val="both"/>
    </w:pPr>
    <w:rPr>
      <w:spacing w:val="-2"/>
      <w:sz w:val="22"/>
      <w:szCs w:val="20"/>
    </w:rPr>
  </w:style>
  <w:style w:type="paragraph" w:styleId="BodyTextIndent2">
    <w:name w:val="Body Text Indent 2"/>
    <w:basedOn w:val="Normal"/>
    <w:pPr>
      <w:tabs>
        <w:tab w:val="left" w:pos="-1440"/>
        <w:tab w:val="left" w:pos="-720"/>
        <w:tab w:val="left" w:pos="0"/>
        <w:tab w:val="left" w:pos="720"/>
        <w:tab w:val="left" w:pos="1440"/>
        <w:tab w:val="left" w:pos="2160"/>
        <w:tab w:val="left" w:pos="2416"/>
        <w:tab w:val="left" w:pos="2880"/>
      </w:tabs>
      <w:suppressAutoHyphens/>
      <w:ind w:left="1440"/>
      <w:jc w:val="both"/>
    </w:pPr>
    <w:rPr>
      <w:spacing w:val="-2"/>
      <w:sz w:val="22"/>
      <w:szCs w:val="20"/>
    </w:rPr>
  </w:style>
  <w:style w:type="paragraph" w:styleId="BodyTextIndent3">
    <w:name w:val="Body Text Indent 3"/>
    <w:basedOn w:val="Normal"/>
    <w:pPr>
      <w:tabs>
        <w:tab w:val="left" w:pos="-1440"/>
        <w:tab w:val="left" w:pos="-720"/>
        <w:tab w:val="left" w:pos="0"/>
        <w:tab w:val="left" w:pos="720"/>
        <w:tab w:val="left" w:pos="1440"/>
        <w:tab w:val="left" w:pos="2250"/>
        <w:tab w:val="left" w:pos="2416"/>
        <w:tab w:val="left" w:pos="2880"/>
      </w:tabs>
      <w:suppressAutoHyphens/>
      <w:ind w:left="1440" w:hanging="720"/>
      <w:jc w:val="both"/>
    </w:pPr>
    <w:rPr>
      <w:spacing w:val="-2"/>
      <w:sz w:val="22"/>
      <w:szCs w:val="20"/>
    </w:rPr>
  </w:style>
  <w:style w:type="paragraph" w:styleId="BodyText2">
    <w:name w:val="Body Text 2"/>
    <w:basedOn w:val="Normal"/>
    <w:pPr>
      <w:tabs>
        <w:tab w:val="left" w:pos="-1440"/>
        <w:tab w:val="left" w:pos="-720"/>
        <w:tab w:val="left" w:pos="0"/>
        <w:tab w:val="left" w:pos="720"/>
        <w:tab w:val="left" w:pos="1260"/>
        <w:tab w:val="left" w:pos="1440"/>
        <w:tab w:val="left" w:pos="2160"/>
        <w:tab w:val="left" w:pos="2416"/>
        <w:tab w:val="left" w:pos="2880"/>
      </w:tabs>
      <w:suppressAutoHyphens/>
      <w:jc w:val="both"/>
    </w:pPr>
    <w:rPr>
      <w:spacing w:val="-2"/>
      <w:sz w:val="22"/>
      <w:szCs w:val="20"/>
    </w:rPr>
  </w:style>
  <w:style w:type="paragraph" w:styleId="Caption">
    <w:name w:val="caption"/>
    <w:basedOn w:val="Normal"/>
    <w:next w:val="Normal"/>
    <w:qFormat/>
    <w:pPr>
      <w:tabs>
        <w:tab w:val="center" w:pos="4680"/>
      </w:tabs>
      <w:suppressAutoHyphens/>
      <w:jc w:val="center"/>
    </w:pPr>
    <w:rPr>
      <w:b/>
      <w:spacing w:val="-2"/>
      <w:sz w:val="22"/>
      <w:szCs w:val="20"/>
      <w:u w:val="single"/>
    </w:rPr>
  </w:style>
  <w:style w:type="character" w:styleId="PageNumber">
    <w:name w:val="page number"/>
    <w:basedOn w:val="DefaultParagraphFont"/>
  </w:style>
  <w:style w:type="paragraph" w:styleId="Footer">
    <w:name w:val="footer"/>
    <w:basedOn w:val="Normal"/>
    <w:pPr>
      <w:tabs>
        <w:tab w:val="center" w:pos="4320"/>
        <w:tab w:val="right" w:pos="8640"/>
      </w:tabs>
    </w:pPr>
    <w:rPr>
      <w:szCs w:val="20"/>
    </w:rPr>
  </w:style>
  <w:style w:type="paragraph" w:styleId="BodyText">
    <w:name w:val="Body Text"/>
    <w:basedOn w:val="Normal"/>
    <w:link w:val="BodyTextChar"/>
    <w:qFormat/>
    <w:rsid w:val="007E1EBC"/>
    <w:pPr>
      <w:spacing w:after="180"/>
      <w:ind w:right="86"/>
    </w:pPr>
    <w:rPr>
      <w:szCs w:val="20"/>
    </w:rPr>
  </w:style>
  <w:style w:type="paragraph" w:styleId="Header">
    <w:name w:val="header"/>
    <w:basedOn w:val="Normal"/>
    <w:pPr>
      <w:tabs>
        <w:tab w:val="center" w:pos="4320"/>
        <w:tab w:val="right" w:pos="8640"/>
      </w:tabs>
    </w:pPr>
  </w:style>
  <w:style w:type="table" w:styleId="TableGrid">
    <w:name w:val="Table Grid"/>
    <w:basedOn w:val="TableNormal"/>
    <w:rsid w:val="007B6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6D507C"/>
    <w:rPr>
      <w:color w:val="0000FF"/>
      <w:u w:val="single"/>
    </w:rPr>
  </w:style>
  <w:style w:type="character" w:styleId="FollowedHyperlink">
    <w:name w:val="FollowedHyperlink"/>
    <w:rsid w:val="008D16BF"/>
    <w:rPr>
      <w:color w:val="800080"/>
      <w:u w:val="single"/>
    </w:rPr>
  </w:style>
  <w:style w:type="paragraph" w:styleId="BalloonText">
    <w:name w:val="Balloon Text"/>
    <w:basedOn w:val="Normal"/>
    <w:link w:val="BalloonTextChar"/>
    <w:rsid w:val="00195837"/>
    <w:rPr>
      <w:rFonts w:ascii="Tahoma" w:hAnsi="Tahoma" w:cs="Tahoma"/>
      <w:sz w:val="16"/>
      <w:szCs w:val="16"/>
    </w:rPr>
  </w:style>
  <w:style w:type="character" w:customStyle="1" w:styleId="BalloonTextChar">
    <w:name w:val="Balloon Text Char"/>
    <w:link w:val="BalloonText"/>
    <w:rsid w:val="00195837"/>
    <w:rPr>
      <w:rFonts w:ascii="Tahoma" w:hAnsi="Tahoma" w:cs="Tahoma"/>
      <w:sz w:val="16"/>
      <w:szCs w:val="16"/>
    </w:rPr>
  </w:style>
  <w:style w:type="character" w:customStyle="1" w:styleId="Heading4Char">
    <w:name w:val="Heading 4 Char"/>
    <w:link w:val="Heading4"/>
    <w:rsid w:val="002A1CA0"/>
    <w:rPr>
      <w:rFonts w:ascii="Arial" w:hAnsi="Arial" w:cs="Arial"/>
      <w:b/>
      <w:sz w:val="22"/>
      <w:u w:val="single"/>
    </w:rPr>
  </w:style>
  <w:style w:type="character" w:customStyle="1" w:styleId="Heading5Char">
    <w:name w:val="Heading 5 Char"/>
    <w:link w:val="Heading5"/>
    <w:rsid w:val="002A1CA0"/>
    <w:rPr>
      <w:rFonts w:ascii="Arial" w:hAnsi="Arial" w:cs="Arial"/>
      <w:b/>
      <w:sz w:val="22"/>
      <w:u w:val="single"/>
    </w:rPr>
  </w:style>
  <w:style w:type="character" w:customStyle="1" w:styleId="Heading6Char">
    <w:name w:val="Heading 6 Char"/>
    <w:link w:val="Heading6"/>
    <w:rsid w:val="002A1CA0"/>
    <w:rPr>
      <w:rFonts w:ascii="Arial" w:hAnsi="Arial" w:cs="Arial"/>
      <w:b/>
      <w:sz w:val="22"/>
      <w:u w:val="single"/>
    </w:rPr>
  </w:style>
  <w:style w:type="character" w:customStyle="1" w:styleId="Heading7Char">
    <w:name w:val="Heading 7 Char"/>
    <w:link w:val="Heading7"/>
    <w:rsid w:val="002A1CA0"/>
    <w:rPr>
      <w:rFonts w:ascii="Arial" w:hAnsi="Arial" w:cs="Arial"/>
      <w:b/>
      <w:sz w:val="22"/>
      <w:u w:val="single"/>
    </w:rPr>
  </w:style>
  <w:style w:type="character" w:customStyle="1" w:styleId="Heading8Char">
    <w:name w:val="Heading 8 Char"/>
    <w:link w:val="Heading8"/>
    <w:rsid w:val="002A1CA0"/>
    <w:rPr>
      <w:rFonts w:ascii="Arial" w:hAnsi="Arial" w:cs="Arial"/>
      <w:b/>
      <w:sz w:val="22"/>
      <w:u w:val="single"/>
    </w:rPr>
  </w:style>
  <w:style w:type="character" w:customStyle="1" w:styleId="Heading9Char">
    <w:name w:val="Heading 9 Char"/>
    <w:link w:val="Heading9"/>
    <w:rsid w:val="002A1CA0"/>
    <w:rPr>
      <w:rFonts w:ascii="Arial" w:hAnsi="Arial" w:cs="Arial"/>
      <w:b/>
      <w:sz w:val="22"/>
      <w:u w:val="single"/>
    </w:rPr>
  </w:style>
  <w:style w:type="paragraph" w:customStyle="1" w:styleId="PRSTitles1">
    <w:name w:val="PRS Titles 1"/>
    <w:basedOn w:val="Heading1"/>
    <w:link w:val="PRSTitles1Char"/>
    <w:rsid w:val="00FE1638"/>
    <w:rPr>
      <w:rFonts w:ascii="Calibri" w:hAnsi="Calibri"/>
      <w:sz w:val="28"/>
    </w:rPr>
  </w:style>
  <w:style w:type="character" w:styleId="Emphasis">
    <w:name w:val="Emphasis"/>
    <w:qFormat/>
    <w:rsid w:val="001E4C3A"/>
    <w:rPr>
      <w:i/>
      <w:iCs/>
    </w:rPr>
  </w:style>
  <w:style w:type="character" w:customStyle="1" w:styleId="Heading1Char">
    <w:name w:val="Heading 1 Char"/>
    <w:link w:val="Heading1"/>
    <w:rsid w:val="00F65D88"/>
    <w:rPr>
      <w:rFonts w:ascii="Arial" w:hAnsi="Arial" w:cs="Arial"/>
      <w:b/>
      <w:caps/>
      <w:sz w:val="24"/>
      <w:szCs w:val="24"/>
    </w:rPr>
  </w:style>
  <w:style w:type="character" w:customStyle="1" w:styleId="PRSTitles1Char">
    <w:name w:val="PRS Titles 1 Char"/>
    <w:link w:val="PRSTitles1"/>
    <w:rsid w:val="00FE1638"/>
    <w:rPr>
      <w:rFonts w:ascii="Calibri" w:hAnsi="Calibri" w:cs="Arial"/>
      <w:b/>
      <w:caps/>
      <w:sz w:val="28"/>
      <w:szCs w:val="24"/>
    </w:rPr>
  </w:style>
  <w:style w:type="character" w:customStyle="1" w:styleId="BodyTextChar">
    <w:name w:val="Body Text Char"/>
    <w:link w:val="BodyText"/>
    <w:rsid w:val="007E1EBC"/>
    <w:rPr>
      <w:rFonts w:ascii="Verdana" w:hAnsi="Verdana"/>
    </w:rPr>
  </w:style>
  <w:style w:type="character" w:customStyle="1" w:styleId="BodyTextIndentChar">
    <w:name w:val="Body Text Indent Char"/>
    <w:link w:val="BodyTextIndent"/>
    <w:rsid w:val="008A69ED"/>
    <w:rPr>
      <w:rFonts w:ascii="Verdana" w:hAnsi="Verdana"/>
      <w:spacing w:val="-2"/>
      <w:sz w:val="22"/>
    </w:rPr>
  </w:style>
  <w:style w:type="paragraph" w:customStyle="1" w:styleId="BodyTextHeading1">
    <w:name w:val="BodyText_Heading1"/>
    <w:basedOn w:val="BodyText"/>
    <w:qFormat/>
    <w:rsid w:val="007E1EBC"/>
    <w:pPr>
      <w:ind w:left="432"/>
    </w:pPr>
  </w:style>
  <w:style w:type="paragraph" w:styleId="BlockText">
    <w:name w:val="Block Text"/>
    <w:basedOn w:val="Normal"/>
    <w:rsid w:val="00F65D88"/>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BodyTextHeading2">
    <w:name w:val="BodyText_Heading2"/>
    <w:basedOn w:val="BodyTextHeading1"/>
    <w:qFormat/>
    <w:rsid w:val="007E1EBC"/>
    <w:pPr>
      <w:ind w:left="864"/>
    </w:pPr>
  </w:style>
  <w:style w:type="paragraph" w:customStyle="1" w:styleId="BodyTextHeading3">
    <w:name w:val="BodyText_Heading3"/>
    <w:basedOn w:val="BodyTextHeading2"/>
    <w:qFormat/>
    <w:rsid w:val="00D168C0"/>
    <w:pPr>
      <w:ind w:left="1440"/>
    </w:pPr>
  </w:style>
  <w:style w:type="paragraph" w:customStyle="1" w:styleId="BodyTextHeading4">
    <w:name w:val="BodyText_Heading4"/>
    <w:basedOn w:val="BodyTextHeading3"/>
    <w:qFormat/>
    <w:rsid w:val="001C20AB"/>
    <w:pPr>
      <w:ind w:left="2160"/>
    </w:pPr>
  </w:style>
  <w:style w:type="paragraph" w:customStyle="1" w:styleId="BodyTextHeading5">
    <w:name w:val="BodyText_Heading5"/>
    <w:basedOn w:val="BodyTextHeading4"/>
    <w:qFormat/>
    <w:rsid w:val="007E1EBC"/>
  </w:style>
  <w:style w:type="paragraph" w:customStyle="1" w:styleId="BodyTextHeading6">
    <w:name w:val="BodyText_Heading6"/>
    <w:basedOn w:val="BodyTextHeading5"/>
    <w:qFormat/>
    <w:rsid w:val="002B7A7A"/>
    <w:pPr>
      <w:ind w:left="3600"/>
    </w:pPr>
  </w:style>
  <w:style w:type="paragraph" w:customStyle="1" w:styleId="BodyTextHeading7">
    <w:name w:val="BodyText_Heading7"/>
    <w:basedOn w:val="BodyTextHeading6"/>
    <w:qFormat/>
    <w:rsid w:val="002B7A7A"/>
    <w:pPr>
      <w:ind w:left="4320"/>
    </w:pPr>
  </w:style>
  <w:style w:type="paragraph" w:customStyle="1" w:styleId="BodyTextHeading8">
    <w:name w:val="BodyText_Heading8"/>
    <w:basedOn w:val="BodyTextHeading7"/>
    <w:qFormat/>
    <w:rsid w:val="002B7A7A"/>
    <w:pPr>
      <w:ind w:left="5040"/>
    </w:pPr>
  </w:style>
  <w:style w:type="paragraph" w:customStyle="1" w:styleId="BodyTextHeading9">
    <w:name w:val="BodyText_Heading9"/>
    <w:basedOn w:val="BodyTextHeading8"/>
    <w:qFormat/>
    <w:rsid w:val="002B7A7A"/>
    <w:pPr>
      <w:ind w:left="5760"/>
    </w:pPr>
  </w:style>
  <w:style w:type="paragraph" w:styleId="TOC2">
    <w:name w:val="toc 2"/>
    <w:basedOn w:val="Normal"/>
    <w:next w:val="Normal"/>
    <w:autoRedefine/>
    <w:uiPriority w:val="39"/>
    <w:rsid w:val="00241347"/>
    <w:pPr>
      <w:tabs>
        <w:tab w:val="left" w:pos="1080"/>
        <w:tab w:val="right" w:leader="dot" w:pos="10973"/>
      </w:tabs>
      <w:spacing w:before="240" w:after="120"/>
      <w:ind w:left="547"/>
    </w:pPr>
    <w:rPr>
      <w:rFonts w:ascii="Arial" w:hAnsi="Arial"/>
      <w:iCs/>
      <w:sz w:val="22"/>
      <w:szCs w:val="20"/>
    </w:rPr>
  </w:style>
  <w:style w:type="paragraph" w:styleId="TOC1">
    <w:name w:val="toc 1"/>
    <w:basedOn w:val="Normal"/>
    <w:next w:val="Normal"/>
    <w:autoRedefine/>
    <w:uiPriority w:val="39"/>
    <w:rsid w:val="00241347"/>
    <w:pPr>
      <w:tabs>
        <w:tab w:val="left" w:pos="630"/>
        <w:tab w:val="right" w:leader="dot" w:pos="10970"/>
      </w:tabs>
      <w:spacing w:before="240" w:after="120"/>
      <w:ind w:left="187"/>
    </w:pPr>
    <w:rPr>
      <w:rFonts w:ascii="Arial" w:hAnsi="Arial"/>
      <w:bCs/>
      <w:noProof/>
      <w:sz w:val="22"/>
      <w:szCs w:val="20"/>
    </w:rPr>
  </w:style>
  <w:style w:type="paragraph" w:styleId="TOC3">
    <w:name w:val="toc 3"/>
    <w:basedOn w:val="Normal"/>
    <w:next w:val="Normal"/>
    <w:autoRedefine/>
    <w:uiPriority w:val="39"/>
    <w:rsid w:val="00241347"/>
    <w:pPr>
      <w:tabs>
        <w:tab w:val="left" w:pos="1620"/>
        <w:tab w:val="right" w:leader="dot" w:pos="10970"/>
      </w:tabs>
      <w:spacing w:before="240" w:after="120"/>
      <w:ind w:left="907"/>
    </w:pPr>
    <w:rPr>
      <w:rFonts w:ascii="Arial" w:hAnsi="Arial"/>
      <w:sz w:val="22"/>
      <w:szCs w:val="20"/>
    </w:rPr>
  </w:style>
  <w:style w:type="paragraph" w:styleId="TOC4">
    <w:name w:val="toc 4"/>
    <w:basedOn w:val="Normal"/>
    <w:next w:val="Normal"/>
    <w:autoRedefine/>
    <w:uiPriority w:val="39"/>
    <w:rsid w:val="00241347"/>
    <w:pPr>
      <w:tabs>
        <w:tab w:val="left" w:pos="2070"/>
        <w:tab w:val="right" w:leader="dot" w:pos="10970"/>
      </w:tabs>
      <w:spacing w:before="240" w:after="120"/>
      <w:ind w:left="1267"/>
    </w:pPr>
    <w:rPr>
      <w:rFonts w:ascii="Arial" w:hAnsi="Arial"/>
      <w:sz w:val="22"/>
      <w:szCs w:val="20"/>
    </w:rPr>
  </w:style>
  <w:style w:type="paragraph" w:styleId="TOC5">
    <w:name w:val="toc 5"/>
    <w:basedOn w:val="Normal"/>
    <w:next w:val="Normal"/>
    <w:autoRedefine/>
    <w:uiPriority w:val="39"/>
    <w:rsid w:val="00241347"/>
    <w:pPr>
      <w:tabs>
        <w:tab w:val="left" w:pos="2790"/>
        <w:tab w:val="right" w:leader="dot" w:pos="10970"/>
      </w:tabs>
      <w:spacing w:before="240" w:after="120"/>
      <w:ind w:left="1714"/>
    </w:pPr>
    <w:rPr>
      <w:rFonts w:ascii="Arial" w:hAnsi="Arial"/>
      <w:sz w:val="22"/>
      <w:szCs w:val="20"/>
    </w:rPr>
  </w:style>
  <w:style w:type="paragraph" w:styleId="TOC6">
    <w:name w:val="toc 6"/>
    <w:basedOn w:val="Normal"/>
    <w:next w:val="Normal"/>
    <w:autoRedefine/>
    <w:uiPriority w:val="39"/>
    <w:rsid w:val="00241347"/>
    <w:pPr>
      <w:tabs>
        <w:tab w:val="left" w:pos="3330"/>
        <w:tab w:val="right" w:leader="dot" w:pos="10970"/>
      </w:tabs>
      <w:spacing w:before="240" w:after="120"/>
      <w:ind w:left="2074"/>
    </w:pPr>
    <w:rPr>
      <w:rFonts w:ascii="Arial" w:hAnsi="Arial"/>
      <w:sz w:val="22"/>
      <w:szCs w:val="20"/>
    </w:rPr>
  </w:style>
  <w:style w:type="paragraph" w:styleId="TOC7">
    <w:name w:val="toc 7"/>
    <w:basedOn w:val="Normal"/>
    <w:next w:val="Normal"/>
    <w:autoRedefine/>
    <w:uiPriority w:val="39"/>
    <w:rsid w:val="00F97382"/>
    <w:pPr>
      <w:ind w:left="1200"/>
    </w:pPr>
    <w:rPr>
      <w:rFonts w:asciiTheme="minorHAnsi" w:hAnsiTheme="minorHAnsi"/>
      <w:szCs w:val="20"/>
    </w:rPr>
  </w:style>
  <w:style w:type="paragraph" w:styleId="TOC8">
    <w:name w:val="toc 8"/>
    <w:basedOn w:val="Normal"/>
    <w:next w:val="Normal"/>
    <w:autoRedefine/>
    <w:uiPriority w:val="39"/>
    <w:rsid w:val="00F97382"/>
    <w:pPr>
      <w:ind w:left="1400"/>
    </w:pPr>
    <w:rPr>
      <w:rFonts w:asciiTheme="minorHAnsi" w:hAnsiTheme="minorHAnsi"/>
      <w:szCs w:val="20"/>
    </w:rPr>
  </w:style>
  <w:style w:type="paragraph" w:styleId="TOC9">
    <w:name w:val="toc 9"/>
    <w:basedOn w:val="Normal"/>
    <w:next w:val="Normal"/>
    <w:autoRedefine/>
    <w:uiPriority w:val="39"/>
    <w:rsid w:val="00F97382"/>
    <w:pPr>
      <w:ind w:left="1600"/>
    </w:pPr>
    <w:rPr>
      <w:rFonts w:asciiTheme="minorHAnsi" w:hAnsiTheme="minorHAnsi"/>
      <w:szCs w:val="20"/>
    </w:rPr>
  </w:style>
  <w:style w:type="paragraph" w:styleId="ListParagraph">
    <w:name w:val="List Paragraph"/>
    <w:basedOn w:val="Normal"/>
    <w:uiPriority w:val="34"/>
    <w:qFormat/>
    <w:rsid w:val="00031558"/>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77938">
      <w:bodyDiv w:val="1"/>
      <w:marLeft w:val="0"/>
      <w:marRight w:val="0"/>
      <w:marTop w:val="0"/>
      <w:marBottom w:val="0"/>
      <w:divBdr>
        <w:top w:val="none" w:sz="0" w:space="0" w:color="auto"/>
        <w:left w:val="none" w:sz="0" w:space="0" w:color="auto"/>
        <w:bottom w:val="none" w:sz="0" w:space="0" w:color="auto"/>
        <w:right w:val="none" w:sz="0" w:space="0" w:color="auto"/>
      </w:divBdr>
      <w:divsChild>
        <w:div w:id="61098002">
          <w:marLeft w:val="634"/>
          <w:marRight w:val="0"/>
          <w:marTop w:val="115"/>
          <w:marBottom w:val="0"/>
          <w:divBdr>
            <w:top w:val="none" w:sz="0" w:space="0" w:color="auto"/>
            <w:left w:val="none" w:sz="0" w:space="0" w:color="auto"/>
            <w:bottom w:val="none" w:sz="0" w:space="0" w:color="auto"/>
            <w:right w:val="none" w:sz="0" w:space="0" w:color="auto"/>
          </w:divBdr>
        </w:div>
        <w:div w:id="114252953">
          <w:marLeft w:val="634"/>
          <w:marRight w:val="0"/>
          <w:marTop w:val="115"/>
          <w:marBottom w:val="0"/>
          <w:divBdr>
            <w:top w:val="none" w:sz="0" w:space="0" w:color="auto"/>
            <w:left w:val="none" w:sz="0" w:space="0" w:color="auto"/>
            <w:bottom w:val="none" w:sz="0" w:space="0" w:color="auto"/>
            <w:right w:val="none" w:sz="0" w:space="0" w:color="auto"/>
          </w:divBdr>
        </w:div>
        <w:div w:id="188301982">
          <w:marLeft w:val="634"/>
          <w:marRight w:val="0"/>
          <w:marTop w:val="115"/>
          <w:marBottom w:val="0"/>
          <w:divBdr>
            <w:top w:val="none" w:sz="0" w:space="0" w:color="auto"/>
            <w:left w:val="none" w:sz="0" w:space="0" w:color="auto"/>
            <w:bottom w:val="none" w:sz="0" w:space="0" w:color="auto"/>
            <w:right w:val="none" w:sz="0" w:space="0" w:color="auto"/>
          </w:divBdr>
        </w:div>
        <w:div w:id="218790541">
          <w:marLeft w:val="634"/>
          <w:marRight w:val="0"/>
          <w:marTop w:val="115"/>
          <w:marBottom w:val="0"/>
          <w:divBdr>
            <w:top w:val="none" w:sz="0" w:space="0" w:color="auto"/>
            <w:left w:val="none" w:sz="0" w:space="0" w:color="auto"/>
            <w:bottom w:val="none" w:sz="0" w:space="0" w:color="auto"/>
            <w:right w:val="none" w:sz="0" w:space="0" w:color="auto"/>
          </w:divBdr>
        </w:div>
        <w:div w:id="532575542">
          <w:marLeft w:val="634"/>
          <w:marRight w:val="0"/>
          <w:marTop w:val="115"/>
          <w:marBottom w:val="0"/>
          <w:divBdr>
            <w:top w:val="none" w:sz="0" w:space="0" w:color="auto"/>
            <w:left w:val="none" w:sz="0" w:space="0" w:color="auto"/>
            <w:bottom w:val="none" w:sz="0" w:space="0" w:color="auto"/>
            <w:right w:val="none" w:sz="0" w:space="0" w:color="auto"/>
          </w:divBdr>
        </w:div>
        <w:div w:id="986324765">
          <w:marLeft w:val="634"/>
          <w:marRight w:val="0"/>
          <w:marTop w:val="115"/>
          <w:marBottom w:val="0"/>
          <w:divBdr>
            <w:top w:val="none" w:sz="0" w:space="0" w:color="auto"/>
            <w:left w:val="none" w:sz="0" w:space="0" w:color="auto"/>
            <w:bottom w:val="none" w:sz="0" w:space="0" w:color="auto"/>
            <w:right w:val="none" w:sz="0" w:space="0" w:color="auto"/>
          </w:divBdr>
        </w:div>
        <w:div w:id="1361515703">
          <w:marLeft w:val="634"/>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etq.progressrail.com/reliance/reliance"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rogressrail.com/en/Company/supplychain/existingprogressrailsuppliers/supplierquality.htm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Written_x0020_By xmlns="d6e359d1-c1a1-4247-b7e0-f080777ce94c">
      <UserInfo>
        <DisplayName>Eddie Bheda</DisplayName>
        <AccountId>2461</AccountId>
        <AccountType/>
      </UserInfo>
    </Written_x0020_By>
    <Managed_x0020_Process xmlns="d6e359d1-c1a1-4247-b7e0-f080777ce94c">false</Managed_x0020_Process>
    <Legacy_x0020_Doc_x0020_No xmlns="d6e359d1-c1a1-4247-b7e0-f080777ce94c" xsi:nil="true"/>
    <Owning_x0020_Location xmlns="d6e359d1-c1a1-4247-b7e0-f080777ce94c">Corporate</Owning_x0020_Location>
    <Document_x0020_Type xmlns="d6e359d1-c1a1-4247-b7e0-f080777ce94c">JA</Document_x0020_Type>
    <Owning_x0020_Department_x0020_Name xmlns="d6e359d1-c1a1-4247-b7e0-f080777ce94c">Supplier Excellence</Owning_x0020_Department_x0020_Name>
    <Search_x0020_keywords xmlns="d6e359d1-c1a1-4247-b7e0-f080777ce94c">supplier ETQ instructions, supplier ETQ Reliance instructions</Search_x0020_keywords>
    <Responsible_x0020_Roles xmlns="d6e359d1-c1a1-4247-b7e0-f080777ce94c">Suppliers, Supplier quality engineers, SQEs, SQE's</Responsible_x0020_Roles>
    <Origin xmlns="d6e359d1-c1a1-4247-b7e0-f080777ce94c">Internal</Origin>
    <Location_x0020_Affected xmlns="d6e359d1-c1a1-4247-b7e0-f080777ce94c">
      <Value>Division</Value>
    </Location_x0020_Affected>
    <Owner_x0020_Name xmlns="d6e359d1-c1a1-4247-b7e0-f080777ce94c">
      <UserInfo>
        <DisplayName>Lynne Bertacchi Passett</DisplayName>
        <AccountId>1925</AccountId>
        <AccountType/>
      </UserInfo>
    </Owner_x0020_Nam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2C94FD301CC854FAFF44D82AEC65628" ma:contentTypeVersion="22" ma:contentTypeDescription="Create a new document." ma:contentTypeScope="" ma:versionID="01ad25974d2c62d6cdd9941b01f6f2df">
  <xsd:schema xmlns:xsd="http://www.w3.org/2001/XMLSchema" xmlns:xs="http://www.w3.org/2001/XMLSchema" xmlns:p="http://schemas.microsoft.com/office/2006/metadata/properties" xmlns:ns2="d6e359d1-c1a1-4247-b7e0-f080777ce94c" targetNamespace="http://schemas.microsoft.com/office/2006/metadata/properties" ma:root="true" ma:fieldsID="d8ff5cffeef5e670f8c26f5cc5c9c087" ns2:_="">
    <xsd:import namespace="d6e359d1-c1a1-4247-b7e0-f080777ce94c"/>
    <xsd:element name="properties">
      <xsd:complexType>
        <xsd:sequence>
          <xsd:element name="documentManagement">
            <xsd:complexType>
              <xsd:all>
                <xsd:element ref="ns2:Document_x0020_Type"/>
                <xsd:element ref="ns2:Legacy_x0020_Doc_x0020_No" minOccurs="0"/>
                <xsd:element ref="ns2:Managed_x0020_Process" minOccurs="0"/>
                <xsd:element ref="ns2:Origin"/>
                <xsd:element ref="ns2:Owner_x0020_Name"/>
                <xsd:element ref="ns2:Owning_x0020_Department_x0020_Name"/>
                <xsd:element ref="ns2:Owning_x0020_Location"/>
                <xsd:element ref="ns2:Responsible_x0020_Roles" minOccurs="0"/>
                <xsd:element ref="ns2:Location_x0020_Affected" minOccurs="0"/>
                <xsd:element ref="ns2:Search_x0020_keywords" minOccurs="0"/>
                <xsd:element ref="ns2:Written_x0020_B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e359d1-c1a1-4247-b7e0-f080777ce94c" elementFormDefault="qualified">
    <xsd:import namespace="http://schemas.microsoft.com/office/2006/documentManagement/types"/>
    <xsd:import namespace="http://schemas.microsoft.com/office/infopath/2007/PartnerControls"/>
    <xsd:element name="Document_x0020_Type" ma:index="1" ma:displayName="Document Type" ma:format="Dropdown" ma:internalName="Document_x0020_Type">
      <xsd:simpleType>
        <xsd:restriction base="dms:Choice">
          <xsd:enumeration value="PRC"/>
          <xsd:enumeration value="WI"/>
          <xsd:enumeration value="FRM"/>
          <xsd:enumeration value="JA"/>
        </xsd:restriction>
      </xsd:simpleType>
    </xsd:element>
    <xsd:element name="Legacy_x0020_Doc_x0020_No" ma:index="3" nillable="true" ma:displayName="Legacy Doc No" ma:description="The legacy document number for this document (if applicable)." ma:internalName="Legacy_x0020_Doc_x0020_No">
      <xsd:simpleType>
        <xsd:restriction base="dms:Text">
          <xsd:maxLength value="255"/>
        </xsd:restriction>
      </xsd:simpleType>
    </xsd:element>
    <xsd:element name="Managed_x0020_Process" ma:index="4" nillable="true" ma:displayName="Managed Process" ma:default="0" ma:internalName="Managed_x0020_Process">
      <xsd:simpleType>
        <xsd:restriction base="dms:Boolean"/>
      </xsd:simpleType>
    </xsd:element>
    <xsd:element name="Origin" ma:index="5" ma:displayName="Origin" ma:default="Internal" ma:format="Dropdown" ma:internalName="Origin">
      <xsd:simpleType>
        <xsd:restriction base="dms:Choice">
          <xsd:enumeration value="Internal"/>
          <xsd:enumeration value="External"/>
        </xsd:restriction>
      </xsd:simpleType>
    </xsd:element>
    <xsd:element name="Owner_x0020_Name" ma:index="6" ma:displayName="Owner Name" ma:list="UserInfo" ma:SharePointGroup="0" ma:internalName="Owner_x0020_Nam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Owning_x0020_Department_x0020_Name" ma:index="7" ma:displayName="Owning Department" ma:format="Dropdown" ma:internalName="Owning_x0020_Department_x0020_Name">
      <xsd:simpleType>
        <xsd:restriction base="dms:Choice">
          <xsd:enumeration value="Aftermarket Operations"/>
          <xsd:enumeration value="Contract Management"/>
          <xsd:enumeration value="Customer Order Management"/>
          <xsd:enumeration value="Electrical Systems Engineering"/>
          <xsd:enumeration value="Engineering"/>
          <xsd:enumeration value="Facilities"/>
          <xsd:enumeration value="Finance"/>
          <xsd:enumeration value="Global Manufacturing Support"/>
          <xsd:enumeration value="Human Resources"/>
          <xsd:enumeration value="Inquiry Group"/>
          <xsd:enumeration value="Integrated Supply Chain"/>
          <xsd:enumeration value="Maintenance"/>
          <xsd:enumeration value="Manufacturing Engineering"/>
          <xsd:enumeration value="Master Scheduling"/>
          <xsd:enumeration value="Planning"/>
          <xsd:enumeration value="Product Compliance"/>
          <xsd:enumeration value="Production"/>
          <xsd:enumeration value="Program Management"/>
          <xsd:enumeration value="Project Controls"/>
          <xsd:enumeration value="Purchasing"/>
          <xsd:enumeration value="Quality"/>
          <xsd:enumeration value="Receiving"/>
          <xsd:enumeration value="Sales"/>
          <xsd:enumeration value="Supplier Excellence"/>
          <xsd:enumeration value="Test Engineering"/>
          <xsd:enumeration value="Warehousing"/>
        </xsd:restriction>
      </xsd:simpleType>
    </xsd:element>
    <xsd:element name="Owning_x0020_Location" ma:index="8" ma:displayName="Owning Location" ma:default="Corporate" ma:format="Dropdown" ma:internalName="Owning_x0020_Location">
      <xsd:simpleType>
        <xsd:restriction base="dms:Choice">
          <xsd:enumeration value="Corporate"/>
        </xsd:restriction>
      </xsd:simpleType>
    </xsd:element>
    <xsd:element name="Responsible_x0020_Roles" ma:index="9" nillable="true" ma:displayName="Affected Roles" ma:internalName="Responsible_x0020_Roles">
      <xsd:simpleType>
        <xsd:restriction base="dms:Note">
          <xsd:maxLength value="255"/>
        </xsd:restriction>
      </xsd:simpleType>
    </xsd:element>
    <xsd:element name="Location_x0020_Affected" ma:index="10" nillable="true" ma:displayName="Location Affected" ma:default="Division" ma:description="Select all of the locations that are to comply with the requirements set forth in this document." ma:internalName="Location_x0020_Affected" ma:requiredMultiChoice="true">
      <xsd:complexType>
        <xsd:complexContent>
          <xsd:extension base="dms:MultiChoice">
            <xsd:sequence>
              <xsd:element name="Value" maxOccurs="unbounded" minOccurs="0" nillable="true">
                <xsd:simpleType>
                  <xsd:restriction base="dms:Choice">
                    <xsd:enumeration value="Division"/>
                    <xsd:enumeration value="Muncie"/>
                    <xsd:enumeration value="Sete Lagoas"/>
                    <xsd:enumeration value="SLP"/>
                    <xsd:enumeration value="LaGrange Manufacturing"/>
                    <xsd:enumeration value="LaGrange Corporate"/>
                    <xsd:enumeration value="Associate Build Sites"/>
                    <xsd:enumeration value="Winston Salem, NC"/>
                    <xsd:enumeration value="Riverside, MO"/>
                  </xsd:restriction>
                </xsd:simpleType>
              </xsd:element>
            </xsd:sequence>
          </xsd:extension>
        </xsd:complexContent>
      </xsd:complexType>
    </xsd:element>
    <xsd:element name="Search_x0020_keywords" ma:index="11" nillable="true" ma:displayName="Search keywords" ma:description="Words and phrase that may be used for searching for this item." ma:internalName="Search_x0020_keywords">
      <xsd:simpleType>
        <xsd:restriction base="dms:Note">
          <xsd:maxLength value="255"/>
        </xsd:restriction>
      </xsd:simpleType>
    </xsd:element>
    <xsd:element name="Written_x0020_By" ma:index="12" ma:displayName="Original Author" ma:list="UserInfo" ma:SharePointGroup="0" ma:internalName="Written_x0020_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8BF42-4EE5-4764-BE81-FF0C9D0FA159}">
  <ds:schemaRefs>
    <ds:schemaRef ds:uri="http://purl.org/dc/dcmitype/"/>
    <ds:schemaRef ds:uri="d6e359d1-c1a1-4247-b7e0-f080777ce94c"/>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E92AC10E-DC82-4C81-872B-BB3895BC4E7C}">
  <ds:schemaRefs>
    <ds:schemaRef ds:uri="http://schemas.microsoft.com/sharepoint/v3/contenttype/forms"/>
  </ds:schemaRefs>
</ds:datastoreItem>
</file>

<file path=customXml/itemProps3.xml><?xml version="1.0" encoding="utf-8"?>
<ds:datastoreItem xmlns:ds="http://schemas.openxmlformats.org/officeDocument/2006/customXml" ds:itemID="{691D1913-3A9D-41E7-8AE3-ABA6837FE503}">
  <ds:schemaRefs>
    <ds:schemaRef ds:uri="http://schemas.microsoft.com/office/2006/metadata/longProperties"/>
  </ds:schemaRefs>
</ds:datastoreItem>
</file>

<file path=customXml/itemProps4.xml><?xml version="1.0" encoding="utf-8"?>
<ds:datastoreItem xmlns:ds="http://schemas.openxmlformats.org/officeDocument/2006/customXml" ds:itemID="{69123E2A-98B5-4A5A-9F82-8D5A509E7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e359d1-c1a1-4247-b7e0-f080777ce9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493A77-5B71-4D77-A8F0-2BF265FA2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563</Words>
  <Characters>3213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ETQ Setup for Suppliers</vt:lpstr>
    </vt:vector>
  </TitlesOfParts>
  <Company>Progress Rail Services</Company>
  <LinksUpToDate>false</LinksUpToDate>
  <CharactersWithSpaces>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ETQ Setup for Suppliers</dc:title>
  <dc:creator>Greg Prong</dc:creator>
  <cp:lastModifiedBy>Aditya Bheda</cp:lastModifiedBy>
  <cp:revision>2</cp:revision>
  <cp:lastPrinted>2014-08-12T15:23:00Z</cp:lastPrinted>
  <dcterms:created xsi:type="dcterms:W3CDTF">2018-02-27T14:11:00Z</dcterms:created>
  <dcterms:modified xsi:type="dcterms:W3CDTF">2018-02-27T14:11:00Z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Owner_x0020_Name">
    <vt:lpwstr>Giulio Dinon</vt:lpwstr>
  </property>
  <property fmtid="{D5CDD505-2E9C-101B-9397-08002B2CF9AE}" pid="3" name="display_urn:schemas-microsoft-com:office:office#Written_x0020_By">
    <vt:lpwstr>Giulio Dinon</vt:lpwstr>
  </property>
  <property fmtid="{D5CDD505-2E9C-101B-9397-08002B2CF9AE}" pid="4" name="ContentTypeId">
    <vt:lpwstr>0x01010022C94FD301CC854FAFF44D82AEC65628</vt:lpwstr>
  </property>
</Properties>
</file>